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51885E6E"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23771D">
        <w:rPr>
          <w:rFonts w:cstheme="minorHAnsi"/>
          <w:b/>
          <w:bCs/>
          <w:sz w:val="24"/>
          <w:szCs w:val="24"/>
        </w:rPr>
        <w:t>May 19</w:t>
      </w:r>
      <w:r w:rsidR="00AB702A">
        <w:rPr>
          <w:rFonts w:cstheme="minorHAnsi"/>
          <w:b/>
          <w:bCs/>
          <w:sz w:val="24"/>
          <w:szCs w:val="24"/>
        </w:rPr>
        <w:t>, 2026</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6674A5C4" w:rsidR="009648F5" w:rsidRPr="00C77B08" w:rsidRDefault="009648F5" w:rsidP="009648F5">
      <w:pPr>
        <w:ind w:firstLine="720"/>
        <w:rPr>
          <w:rFonts w:cstheme="minorHAnsi"/>
          <w:sz w:val="24"/>
          <w:szCs w:val="24"/>
        </w:rPr>
      </w:pPr>
      <w:r w:rsidRPr="00C77B08">
        <w:rPr>
          <w:rFonts w:cstheme="minorHAnsi"/>
          <w:b/>
          <w:bCs/>
          <w:sz w:val="24"/>
          <w:szCs w:val="24"/>
        </w:rPr>
        <w:t>Board Attendees:</w:t>
      </w:r>
      <w:r w:rsidR="00381365" w:rsidRPr="00C77B08">
        <w:rPr>
          <w:rFonts w:cstheme="minorHAnsi"/>
          <w:sz w:val="24"/>
          <w:szCs w:val="24"/>
        </w:rPr>
        <w:t xml:space="preserve"> </w:t>
      </w:r>
      <w:r w:rsidR="00D0333A">
        <w:rPr>
          <w:rFonts w:cstheme="minorHAnsi"/>
          <w:sz w:val="24"/>
          <w:szCs w:val="24"/>
        </w:rPr>
        <w:t xml:space="preserve">Chairperson Charles Hobson, </w:t>
      </w:r>
      <w:r w:rsidR="0023771D">
        <w:rPr>
          <w:rFonts w:cstheme="minorHAnsi"/>
          <w:sz w:val="24"/>
          <w:szCs w:val="24"/>
        </w:rPr>
        <w:t xml:space="preserve">Secretary Richard Smith, Pauline Weaver, </w:t>
      </w:r>
      <w:r w:rsidR="008246A7">
        <w:rPr>
          <w:rFonts w:cstheme="minorHAnsi"/>
          <w:sz w:val="24"/>
          <w:szCs w:val="24"/>
        </w:rPr>
        <w:t>Dan Sexton</w:t>
      </w:r>
      <w:r w:rsidR="00016503">
        <w:rPr>
          <w:rFonts w:cstheme="minorHAnsi"/>
          <w:sz w:val="24"/>
          <w:szCs w:val="24"/>
        </w:rPr>
        <w:t>, Dan Efird</w:t>
      </w:r>
      <w:r w:rsidR="003F4EAB">
        <w:rPr>
          <w:rFonts w:cstheme="minorHAnsi"/>
          <w:sz w:val="24"/>
          <w:szCs w:val="24"/>
        </w:rPr>
        <w:t xml:space="preserve"> </w:t>
      </w:r>
    </w:p>
    <w:p w14:paraId="06A032B2" w14:textId="73D29042"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w:t>
      </w:r>
      <w:r w:rsidR="00D0333A">
        <w:rPr>
          <w:rFonts w:cstheme="minorHAnsi"/>
          <w:sz w:val="24"/>
          <w:szCs w:val="24"/>
        </w:rPr>
        <w:t>orris</w:t>
      </w:r>
    </w:p>
    <w:p w14:paraId="42524E1B" w14:textId="493C3699"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3A0BBE">
        <w:rPr>
          <w:rFonts w:cstheme="minorHAnsi"/>
          <w:sz w:val="24"/>
          <w:szCs w:val="24"/>
        </w:rPr>
        <w:t>No guests in attendance.</w:t>
      </w:r>
    </w:p>
    <w:p w14:paraId="22522371" w14:textId="0B350119" w:rsidR="009648F5" w:rsidRPr="00C77B08" w:rsidRDefault="00D0333A" w:rsidP="009648F5">
      <w:pPr>
        <w:ind w:firstLine="720"/>
        <w:rPr>
          <w:rFonts w:cstheme="minorHAnsi"/>
          <w:sz w:val="24"/>
          <w:szCs w:val="24"/>
        </w:rPr>
      </w:pPr>
      <w:r>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2AB2FF6D"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w:t>
      </w:r>
      <w:r w:rsidR="00DA0B35">
        <w:rPr>
          <w:rFonts w:cstheme="minorHAnsi"/>
          <w:sz w:val="24"/>
          <w:szCs w:val="24"/>
        </w:rPr>
        <w:t>Richard Smith</w:t>
      </w:r>
      <w:r w:rsidR="003A0BBE">
        <w:rPr>
          <w:rFonts w:cstheme="minorHAnsi"/>
          <w:sz w:val="24"/>
          <w:szCs w:val="24"/>
        </w:rPr>
        <w:t xml:space="preserve"> made a motion to</w:t>
      </w:r>
      <w:r w:rsidR="003A0BBE" w:rsidRPr="003A0BBE">
        <w:rPr>
          <w:rFonts w:cstheme="minorHAnsi"/>
          <w:sz w:val="24"/>
          <w:szCs w:val="24"/>
        </w:rPr>
        <w:t xml:space="preserve"> </w:t>
      </w:r>
      <w:r w:rsidR="00DA0B35">
        <w:rPr>
          <w:rFonts w:cstheme="minorHAnsi"/>
          <w:sz w:val="24"/>
          <w:szCs w:val="24"/>
        </w:rPr>
        <w:t>approve the Agenda</w:t>
      </w:r>
      <w:r w:rsidR="003A0BBE">
        <w:rPr>
          <w:rFonts w:cstheme="minorHAnsi"/>
          <w:sz w:val="24"/>
          <w:szCs w:val="24"/>
        </w:rPr>
        <w:t xml:space="preserve">, seconded by </w:t>
      </w:r>
      <w:r w:rsidR="00DA0B35">
        <w:rPr>
          <w:rFonts w:cstheme="minorHAnsi"/>
          <w:sz w:val="24"/>
          <w:szCs w:val="24"/>
        </w:rPr>
        <w:t>Pauline Weaver</w:t>
      </w:r>
      <w:r w:rsidR="003A0BBE">
        <w:rPr>
          <w:rFonts w:cstheme="minorHAnsi"/>
          <w:sz w:val="24"/>
          <w:szCs w:val="24"/>
        </w:rPr>
        <w:t xml:space="preserve">, passed </w:t>
      </w:r>
      <w:r w:rsidR="00DA0B35">
        <w:rPr>
          <w:rFonts w:cstheme="minorHAnsi"/>
          <w:sz w:val="24"/>
          <w:szCs w:val="24"/>
        </w:rPr>
        <w:t>5</w:t>
      </w:r>
      <w:r w:rsidR="003A0BBE">
        <w:rPr>
          <w:rFonts w:cstheme="minorHAnsi"/>
          <w:sz w:val="24"/>
          <w:szCs w:val="24"/>
        </w:rPr>
        <w:t>-0</w:t>
      </w:r>
      <w:r w:rsidR="003A0BBE" w:rsidRPr="003A0BBE">
        <w:rPr>
          <w:rFonts w:cstheme="minorHAnsi"/>
          <w:sz w:val="24"/>
          <w:szCs w:val="24"/>
        </w:rPr>
        <w:t>.</w:t>
      </w:r>
      <w:r w:rsidRPr="00C77B08">
        <w:rPr>
          <w:rFonts w:cstheme="minorHAnsi"/>
          <w:sz w:val="24"/>
          <w:szCs w:val="24"/>
        </w:rPr>
        <w:t xml:space="preserve"> </w:t>
      </w:r>
    </w:p>
    <w:p w14:paraId="255EAA24" w14:textId="66AAA62A" w:rsidR="00B70E3F"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w:t>
      </w:r>
      <w:r w:rsidR="003A0BBE">
        <w:rPr>
          <w:rFonts w:cstheme="minorHAnsi"/>
          <w:sz w:val="24"/>
          <w:szCs w:val="24"/>
        </w:rPr>
        <w:t xml:space="preserve">Regular </w:t>
      </w:r>
      <w:r w:rsidRPr="00C77B08">
        <w:rPr>
          <w:rFonts w:cstheme="minorHAnsi"/>
          <w:sz w:val="24"/>
          <w:szCs w:val="24"/>
        </w:rPr>
        <w:t>Minutes</w:t>
      </w:r>
      <w:r w:rsidR="00D0333A">
        <w:rPr>
          <w:rFonts w:cstheme="minorHAnsi"/>
          <w:sz w:val="24"/>
          <w:szCs w:val="24"/>
        </w:rPr>
        <w:t xml:space="preserve"> </w:t>
      </w:r>
      <w:r w:rsidRPr="00C77B08">
        <w:rPr>
          <w:rFonts w:cstheme="minorHAnsi"/>
          <w:sz w:val="24"/>
          <w:szCs w:val="24"/>
        </w:rPr>
        <w:t xml:space="preserve">for </w:t>
      </w:r>
      <w:r w:rsidR="00DA0B35">
        <w:rPr>
          <w:rFonts w:cstheme="minorHAnsi"/>
          <w:sz w:val="24"/>
          <w:szCs w:val="24"/>
        </w:rPr>
        <w:t>April 21</w:t>
      </w:r>
      <w:r w:rsidR="003A0BBE">
        <w:rPr>
          <w:rFonts w:cstheme="minorHAnsi"/>
          <w:sz w:val="24"/>
          <w:szCs w:val="24"/>
        </w:rPr>
        <w:t xml:space="preserve">, 2026. </w:t>
      </w:r>
      <w:r w:rsidR="00DA0B35">
        <w:rPr>
          <w:rFonts w:cstheme="minorHAnsi"/>
          <w:sz w:val="24"/>
          <w:szCs w:val="24"/>
        </w:rPr>
        <w:t>Richard Smith</w:t>
      </w:r>
      <w:r w:rsidRPr="00C77B08">
        <w:rPr>
          <w:rFonts w:cstheme="minorHAnsi"/>
          <w:sz w:val="24"/>
          <w:szCs w:val="24"/>
        </w:rPr>
        <w:t xml:space="preserve"> made a motion to approve the Minutes</w:t>
      </w:r>
      <w:r w:rsidR="00757B1F">
        <w:rPr>
          <w:rFonts w:cstheme="minorHAnsi"/>
          <w:sz w:val="24"/>
          <w:szCs w:val="24"/>
        </w:rPr>
        <w:t>,</w:t>
      </w:r>
      <w:r w:rsidRPr="00C77B08">
        <w:rPr>
          <w:rFonts w:cstheme="minorHAnsi"/>
          <w:sz w:val="24"/>
          <w:szCs w:val="24"/>
        </w:rPr>
        <w:t xml:space="preserve"> seconded by </w:t>
      </w:r>
      <w:r w:rsidR="003A0BBE">
        <w:rPr>
          <w:rFonts w:cstheme="minorHAnsi"/>
          <w:sz w:val="24"/>
          <w:szCs w:val="24"/>
        </w:rPr>
        <w:t>Dan Efird</w:t>
      </w:r>
      <w:r w:rsidRPr="00C77B08">
        <w:rPr>
          <w:rFonts w:cstheme="minorHAnsi"/>
          <w:sz w:val="24"/>
          <w:szCs w:val="24"/>
        </w:rPr>
        <w:t xml:space="preserve">, passed </w:t>
      </w:r>
      <w:r w:rsidR="00DA0B35">
        <w:rPr>
          <w:rFonts w:cstheme="minorHAnsi"/>
          <w:sz w:val="24"/>
          <w:szCs w:val="24"/>
        </w:rPr>
        <w:t>5</w:t>
      </w:r>
      <w:r w:rsidRPr="00C77B08">
        <w:rPr>
          <w:rFonts w:cstheme="minorHAnsi"/>
          <w:sz w:val="24"/>
          <w:szCs w:val="24"/>
        </w:rPr>
        <w:t>-0.</w:t>
      </w:r>
      <w:r w:rsidR="00D0333A">
        <w:rPr>
          <w:rFonts w:cstheme="minorHAnsi"/>
          <w:sz w:val="24"/>
          <w:szCs w:val="24"/>
        </w:rPr>
        <w:t xml:space="preserve"> </w:t>
      </w:r>
    </w:p>
    <w:p w14:paraId="6197B7AE" w14:textId="77777777" w:rsidR="00DA0B35" w:rsidRPr="00DA0B35" w:rsidRDefault="00DA0B35" w:rsidP="00DA0B35">
      <w:pPr>
        <w:ind w:firstLine="720"/>
        <w:rPr>
          <w:rFonts w:cstheme="minorHAnsi"/>
          <w:b/>
          <w:bCs/>
          <w:sz w:val="24"/>
          <w:szCs w:val="24"/>
          <w:u w:val="single"/>
        </w:rPr>
      </w:pPr>
      <w:r w:rsidRPr="00DA0B35">
        <w:rPr>
          <w:rFonts w:cstheme="minorHAnsi"/>
          <w:b/>
          <w:bCs/>
          <w:sz w:val="24"/>
          <w:szCs w:val="24"/>
          <w:u w:val="single"/>
        </w:rPr>
        <w:t>First Reading</w:t>
      </w:r>
    </w:p>
    <w:p w14:paraId="146E68F4" w14:textId="1D7E5524" w:rsidR="00DA0B35" w:rsidRPr="00DA0B35" w:rsidRDefault="00DA0B35" w:rsidP="00DA0B35">
      <w:pPr>
        <w:ind w:firstLine="720"/>
        <w:rPr>
          <w:rFonts w:cstheme="minorHAnsi"/>
          <w:sz w:val="24"/>
          <w:szCs w:val="24"/>
        </w:rPr>
      </w:pPr>
      <w:r w:rsidRPr="00DA0B35">
        <w:rPr>
          <w:rFonts w:cstheme="minorHAnsi"/>
          <w:b/>
          <w:bCs/>
          <w:sz w:val="24"/>
          <w:szCs w:val="24"/>
        </w:rPr>
        <w:t>202</w:t>
      </w:r>
      <w:r>
        <w:rPr>
          <w:rFonts w:cstheme="minorHAnsi"/>
          <w:b/>
          <w:bCs/>
          <w:sz w:val="24"/>
          <w:szCs w:val="24"/>
        </w:rPr>
        <w:t>5</w:t>
      </w:r>
      <w:r w:rsidRPr="00DA0B35">
        <w:rPr>
          <w:rFonts w:cstheme="minorHAnsi"/>
          <w:b/>
          <w:bCs/>
          <w:sz w:val="24"/>
          <w:szCs w:val="24"/>
        </w:rPr>
        <w:t>/202</w:t>
      </w:r>
      <w:r>
        <w:rPr>
          <w:rFonts w:cstheme="minorHAnsi"/>
          <w:b/>
          <w:bCs/>
          <w:sz w:val="24"/>
          <w:szCs w:val="24"/>
        </w:rPr>
        <w:t>6</w:t>
      </w:r>
      <w:r w:rsidRPr="00DA0B35">
        <w:rPr>
          <w:rFonts w:cstheme="minorHAnsi"/>
          <w:b/>
          <w:bCs/>
          <w:sz w:val="24"/>
          <w:szCs w:val="24"/>
        </w:rPr>
        <w:t xml:space="preserve"> Proposed Budget Amendment:</w:t>
      </w:r>
      <w:r w:rsidRPr="00DA0B35">
        <w:rPr>
          <w:rFonts w:cstheme="minorHAnsi"/>
          <w:sz w:val="24"/>
          <w:szCs w:val="24"/>
        </w:rPr>
        <w:t xml:space="preserve"> Lisa Hedrick informed the Board that the Budget Amendment does change the total amount of the 202</w:t>
      </w:r>
      <w:r>
        <w:rPr>
          <w:rFonts w:cstheme="minorHAnsi"/>
          <w:sz w:val="24"/>
          <w:szCs w:val="24"/>
        </w:rPr>
        <w:t>5</w:t>
      </w:r>
      <w:r w:rsidRPr="00DA0B35">
        <w:rPr>
          <w:rFonts w:cstheme="minorHAnsi"/>
          <w:sz w:val="24"/>
          <w:szCs w:val="24"/>
        </w:rPr>
        <w:t>/202</w:t>
      </w:r>
      <w:r>
        <w:rPr>
          <w:rFonts w:cstheme="minorHAnsi"/>
          <w:sz w:val="24"/>
          <w:szCs w:val="24"/>
        </w:rPr>
        <w:t>6</w:t>
      </w:r>
      <w:r w:rsidRPr="00DA0B35">
        <w:rPr>
          <w:rFonts w:cstheme="minorHAnsi"/>
          <w:sz w:val="24"/>
          <w:szCs w:val="24"/>
        </w:rPr>
        <w:t xml:space="preserve"> Budget</w:t>
      </w:r>
      <w:r>
        <w:rPr>
          <w:rFonts w:cstheme="minorHAnsi"/>
          <w:sz w:val="24"/>
          <w:szCs w:val="24"/>
        </w:rPr>
        <w:t xml:space="preserve"> from $8,090,214 to $9,735,135</w:t>
      </w:r>
      <w:r w:rsidRPr="00DA0B35">
        <w:rPr>
          <w:rFonts w:cstheme="minorHAnsi"/>
          <w:sz w:val="24"/>
          <w:szCs w:val="24"/>
        </w:rPr>
        <w:t>. She discussed that several line items were changed to align the expenses within the department. She reminded the Board that flat sewer account write-offs were approximately $</w:t>
      </w:r>
      <w:r>
        <w:rPr>
          <w:rFonts w:cstheme="minorHAnsi"/>
          <w:sz w:val="24"/>
          <w:szCs w:val="24"/>
        </w:rPr>
        <w:t>98,398</w:t>
      </w:r>
      <w:r w:rsidRPr="00DA0B35">
        <w:rPr>
          <w:rFonts w:cstheme="minorHAnsi"/>
          <w:sz w:val="24"/>
          <w:szCs w:val="24"/>
        </w:rPr>
        <w:t>. She informed the Board that the Budget Amendment would need to be voted on at the next Board meeting.</w:t>
      </w:r>
    </w:p>
    <w:p w14:paraId="6ABD0AD7" w14:textId="408A7C58" w:rsidR="00DA0B35" w:rsidRPr="00DA0B35" w:rsidRDefault="00DA0B35" w:rsidP="00DA0B35">
      <w:pPr>
        <w:ind w:firstLine="720"/>
        <w:rPr>
          <w:rFonts w:cstheme="minorHAnsi"/>
          <w:sz w:val="24"/>
          <w:szCs w:val="24"/>
        </w:rPr>
      </w:pPr>
      <w:r w:rsidRPr="00DA0B35">
        <w:rPr>
          <w:rFonts w:cstheme="minorHAnsi"/>
          <w:b/>
          <w:bCs/>
          <w:sz w:val="24"/>
          <w:szCs w:val="24"/>
        </w:rPr>
        <w:t>Proposed Fiscal Year 202</w:t>
      </w:r>
      <w:r>
        <w:rPr>
          <w:rFonts w:cstheme="minorHAnsi"/>
          <w:b/>
          <w:bCs/>
          <w:sz w:val="24"/>
          <w:szCs w:val="24"/>
        </w:rPr>
        <w:t>6</w:t>
      </w:r>
      <w:r w:rsidRPr="00DA0B35">
        <w:rPr>
          <w:rFonts w:cstheme="minorHAnsi"/>
          <w:b/>
          <w:bCs/>
          <w:sz w:val="24"/>
          <w:szCs w:val="24"/>
        </w:rPr>
        <w:t>/202</w:t>
      </w:r>
      <w:r>
        <w:rPr>
          <w:rFonts w:cstheme="minorHAnsi"/>
          <w:b/>
          <w:bCs/>
          <w:sz w:val="24"/>
          <w:szCs w:val="24"/>
        </w:rPr>
        <w:t>7</w:t>
      </w:r>
      <w:r w:rsidRPr="00DA0B35">
        <w:rPr>
          <w:rFonts w:cstheme="minorHAnsi"/>
          <w:b/>
          <w:bCs/>
          <w:sz w:val="24"/>
          <w:szCs w:val="24"/>
        </w:rPr>
        <w:t xml:space="preserve"> Budget: </w:t>
      </w:r>
      <w:r w:rsidRPr="00DA0B35">
        <w:rPr>
          <w:rFonts w:cstheme="minorHAnsi"/>
          <w:sz w:val="24"/>
          <w:szCs w:val="24"/>
        </w:rPr>
        <w:t>Lisa Hedrick presented the Budget to the Board. She informed the Board that the proposed Budget is $</w:t>
      </w:r>
      <w:r>
        <w:rPr>
          <w:rFonts w:cstheme="minorHAnsi"/>
          <w:sz w:val="24"/>
          <w:szCs w:val="24"/>
        </w:rPr>
        <w:t>12,289,129</w:t>
      </w:r>
      <w:r w:rsidRPr="00DA0B35">
        <w:rPr>
          <w:rFonts w:cstheme="minorHAnsi"/>
          <w:sz w:val="24"/>
          <w:szCs w:val="24"/>
        </w:rPr>
        <w:t>. She discussed that this amount includes $</w:t>
      </w:r>
      <w:r>
        <w:rPr>
          <w:rFonts w:cstheme="minorHAnsi"/>
          <w:sz w:val="24"/>
          <w:szCs w:val="24"/>
        </w:rPr>
        <w:t>7,250,000</w:t>
      </w:r>
      <w:r w:rsidRPr="00DA0B35">
        <w:rPr>
          <w:rFonts w:cstheme="minorHAnsi"/>
          <w:sz w:val="24"/>
          <w:szCs w:val="24"/>
        </w:rPr>
        <w:t xml:space="preserve"> for Water System Improvements</w:t>
      </w:r>
      <w:r>
        <w:rPr>
          <w:rFonts w:cstheme="minorHAnsi"/>
          <w:sz w:val="24"/>
          <w:szCs w:val="24"/>
        </w:rPr>
        <w:t xml:space="preserve"> </w:t>
      </w:r>
      <w:r w:rsidRPr="00DA0B35">
        <w:rPr>
          <w:rFonts w:cstheme="minorHAnsi"/>
          <w:sz w:val="24"/>
          <w:szCs w:val="24"/>
        </w:rPr>
        <w:t>that will be covered by the grant</w:t>
      </w:r>
      <w:r w:rsidR="00BE68D2">
        <w:rPr>
          <w:rFonts w:cstheme="minorHAnsi"/>
          <w:sz w:val="24"/>
          <w:szCs w:val="24"/>
        </w:rPr>
        <w:t xml:space="preserve"> and $166,000 for the remainder of the ARPA grant</w:t>
      </w:r>
      <w:r w:rsidRPr="00DA0B35">
        <w:rPr>
          <w:rFonts w:cstheme="minorHAnsi"/>
          <w:sz w:val="24"/>
          <w:szCs w:val="24"/>
        </w:rPr>
        <w:t xml:space="preserve">. She informed the Board that without the grant, the total Budget would </w:t>
      </w:r>
      <w:r>
        <w:rPr>
          <w:rFonts w:cstheme="minorHAnsi"/>
          <w:sz w:val="24"/>
          <w:szCs w:val="24"/>
        </w:rPr>
        <w:t>be</w:t>
      </w:r>
      <w:r w:rsidRPr="00DA0B35">
        <w:rPr>
          <w:rFonts w:cstheme="minorHAnsi"/>
          <w:sz w:val="24"/>
          <w:szCs w:val="24"/>
        </w:rPr>
        <w:t xml:space="preserve"> $</w:t>
      </w:r>
      <w:r>
        <w:rPr>
          <w:rFonts w:cstheme="minorHAnsi"/>
          <w:sz w:val="24"/>
          <w:szCs w:val="24"/>
        </w:rPr>
        <w:t>4,873,129</w:t>
      </w:r>
      <w:r w:rsidRPr="00DA0B35">
        <w:rPr>
          <w:rFonts w:cstheme="minorHAnsi"/>
          <w:sz w:val="24"/>
          <w:szCs w:val="24"/>
        </w:rPr>
        <w:t xml:space="preserve">. Lisa informed the Board that there </w:t>
      </w:r>
      <w:proofErr w:type="gramStart"/>
      <w:r w:rsidRPr="00DA0B35">
        <w:rPr>
          <w:rFonts w:cstheme="minorHAnsi"/>
          <w:sz w:val="24"/>
          <w:szCs w:val="24"/>
        </w:rPr>
        <w:t>was</w:t>
      </w:r>
      <w:proofErr w:type="gramEnd"/>
      <w:r w:rsidRPr="00DA0B35">
        <w:rPr>
          <w:rFonts w:cstheme="minorHAnsi"/>
          <w:sz w:val="24"/>
          <w:szCs w:val="24"/>
        </w:rPr>
        <w:t xml:space="preserve"> </w:t>
      </w:r>
      <w:r>
        <w:rPr>
          <w:rFonts w:cstheme="minorHAnsi"/>
          <w:sz w:val="24"/>
          <w:szCs w:val="24"/>
        </w:rPr>
        <w:t>a</w:t>
      </w:r>
      <w:r w:rsidRPr="00DA0B35">
        <w:rPr>
          <w:rFonts w:cstheme="minorHAnsi"/>
          <w:sz w:val="24"/>
          <w:szCs w:val="24"/>
        </w:rPr>
        <w:t xml:space="preserve"> water rate </w:t>
      </w:r>
      <w:r>
        <w:rPr>
          <w:rFonts w:cstheme="minorHAnsi"/>
          <w:sz w:val="24"/>
          <w:szCs w:val="24"/>
        </w:rPr>
        <w:t xml:space="preserve">and water tap </w:t>
      </w:r>
      <w:r w:rsidRPr="00DA0B35">
        <w:rPr>
          <w:rFonts w:cstheme="minorHAnsi"/>
          <w:sz w:val="24"/>
          <w:szCs w:val="24"/>
        </w:rPr>
        <w:t>increase in the proposed Budget. She also informed the Board that there are plans to write off more flat sewer fees.</w:t>
      </w:r>
    </w:p>
    <w:p w14:paraId="7155CEC4" w14:textId="77777777" w:rsidR="00DA0B35" w:rsidRPr="00DA0B35" w:rsidRDefault="00DA0B35" w:rsidP="00DA0B35">
      <w:pPr>
        <w:ind w:firstLine="720"/>
        <w:rPr>
          <w:rFonts w:cstheme="minorHAnsi"/>
          <w:sz w:val="24"/>
          <w:szCs w:val="24"/>
        </w:rPr>
      </w:pPr>
      <w:r w:rsidRPr="00DA0B35">
        <w:rPr>
          <w:rFonts w:cstheme="minorHAnsi"/>
          <w:sz w:val="24"/>
          <w:szCs w:val="24"/>
        </w:rPr>
        <w:t xml:space="preserve">Lisa directed the Board to Section 3 on the Budget Ordinance which states: “The Finance Manager is hereby authorized to transfer appropriations contained herein under the following conditions: She may transfer funds between line items within departments without a Budget Amendment approved by the Board of Supervisors as long as it does not increase the total Budget amount, and She may transfer funds between departments without a Budget Amendment approved by the Board of Supervisors as long as it does not increase the total Budget and she reports the transfer to the Board at their next regular meeting.” </w:t>
      </w:r>
    </w:p>
    <w:p w14:paraId="03EA2E4B" w14:textId="6D71937B" w:rsidR="00DA0B35" w:rsidRPr="00DA0B35" w:rsidRDefault="00DA0B35" w:rsidP="00DA0B35">
      <w:pPr>
        <w:ind w:firstLine="720"/>
        <w:rPr>
          <w:rFonts w:cstheme="minorHAnsi"/>
          <w:sz w:val="24"/>
          <w:szCs w:val="24"/>
        </w:rPr>
      </w:pPr>
      <w:r w:rsidRPr="00DA0B35">
        <w:rPr>
          <w:rFonts w:cstheme="minorHAnsi"/>
          <w:sz w:val="24"/>
          <w:szCs w:val="24"/>
        </w:rPr>
        <w:lastRenderedPageBreak/>
        <w:t>After discussion, Richard Smith made a motion to file these resolutions for public review and set the budget hearing for June 2</w:t>
      </w:r>
      <w:r w:rsidR="00142300">
        <w:rPr>
          <w:rFonts w:cstheme="minorHAnsi"/>
          <w:sz w:val="24"/>
          <w:szCs w:val="24"/>
        </w:rPr>
        <w:t>3</w:t>
      </w:r>
      <w:r w:rsidRPr="00DA0B35">
        <w:rPr>
          <w:rFonts w:cstheme="minorHAnsi"/>
          <w:sz w:val="24"/>
          <w:szCs w:val="24"/>
        </w:rPr>
        <w:t>, 202</w:t>
      </w:r>
      <w:r w:rsidR="00142300">
        <w:rPr>
          <w:rFonts w:cstheme="minorHAnsi"/>
          <w:sz w:val="24"/>
          <w:szCs w:val="24"/>
        </w:rPr>
        <w:t>6</w:t>
      </w:r>
      <w:r w:rsidRPr="00DA0B35">
        <w:rPr>
          <w:rFonts w:cstheme="minorHAnsi"/>
          <w:sz w:val="24"/>
          <w:szCs w:val="24"/>
        </w:rPr>
        <w:t xml:space="preserve">, seconded by </w:t>
      </w:r>
      <w:r w:rsidR="00142300">
        <w:rPr>
          <w:rFonts w:cstheme="minorHAnsi"/>
          <w:sz w:val="24"/>
          <w:szCs w:val="24"/>
        </w:rPr>
        <w:t>Dan Sexton</w:t>
      </w:r>
      <w:r w:rsidRPr="00DA0B35">
        <w:rPr>
          <w:rFonts w:cstheme="minorHAnsi"/>
          <w:sz w:val="24"/>
          <w:szCs w:val="24"/>
        </w:rPr>
        <w:t>, passed by the Board 5-0.</w:t>
      </w:r>
    </w:p>
    <w:p w14:paraId="437065C5" w14:textId="5E926B7F"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7456912E" w14:textId="483FFFC5" w:rsidR="003F4EAB" w:rsidRPr="003F4EAB" w:rsidRDefault="00B70E3F" w:rsidP="003F4EAB">
      <w:pPr>
        <w:ind w:firstLine="720"/>
        <w:rPr>
          <w:rFonts w:cstheme="minorHAnsi"/>
        </w:rPr>
      </w:pPr>
      <w:r w:rsidRPr="00C77B08">
        <w:rPr>
          <w:rFonts w:cstheme="minorHAnsi"/>
          <w:b/>
          <w:bCs/>
          <w:sz w:val="24"/>
          <w:szCs w:val="24"/>
        </w:rPr>
        <w:t>Financials</w:t>
      </w:r>
      <w:r w:rsidRPr="00C77B08">
        <w:rPr>
          <w:rFonts w:cstheme="minorHAnsi"/>
          <w:sz w:val="24"/>
          <w:szCs w:val="24"/>
        </w:rPr>
        <w:t xml:space="preserve">: </w:t>
      </w:r>
      <w:r w:rsidR="003F4EAB" w:rsidRPr="003F4EAB">
        <w:rPr>
          <w:rFonts w:cstheme="minorHAnsi"/>
        </w:rPr>
        <w:t xml:space="preserve">Lisa reported the District is </w:t>
      </w:r>
      <w:r w:rsidR="00142300">
        <w:rPr>
          <w:rFonts w:cstheme="minorHAnsi"/>
        </w:rPr>
        <w:t>ten</w:t>
      </w:r>
      <w:r w:rsidR="003F4EAB" w:rsidRPr="003F4EAB">
        <w:rPr>
          <w:rFonts w:cstheme="minorHAnsi"/>
        </w:rPr>
        <w:t xml:space="preserve"> months into the fiscal year (</w:t>
      </w:r>
      <w:r w:rsidR="00142300">
        <w:rPr>
          <w:rFonts w:cstheme="minorHAnsi"/>
        </w:rPr>
        <w:t>83.33</w:t>
      </w:r>
      <w:r w:rsidR="003F4EAB" w:rsidRPr="003F4EAB">
        <w:rPr>
          <w:rFonts w:cstheme="minorHAnsi"/>
        </w:rPr>
        <w:t xml:space="preserve">% benchmark). Revenues are at </w:t>
      </w:r>
      <w:r w:rsidR="00142300">
        <w:rPr>
          <w:rFonts w:cstheme="minorHAnsi"/>
        </w:rPr>
        <w:t>48.24</w:t>
      </w:r>
      <w:r w:rsidR="003F4EAB" w:rsidRPr="003F4EAB">
        <w:rPr>
          <w:rFonts w:cstheme="minorHAnsi"/>
        </w:rPr>
        <w:t>% (</w:t>
      </w:r>
      <w:r w:rsidR="00142300">
        <w:rPr>
          <w:rFonts w:cstheme="minorHAnsi"/>
        </w:rPr>
        <w:t>82.86</w:t>
      </w:r>
      <w:r w:rsidR="003F4EAB" w:rsidRPr="003F4EAB">
        <w:rPr>
          <w:rFonts w:cstheme="minorHAnsi"/>
        </w:rPr>
        <w:t>% excluding $3,770,585 in budgeted grants).</w:t>
      </w:r>
    </w:p>
    <w:p w14:paraId="380C7C8F" w14:textId="4BAB7B3E" w:rsidR="003F4EAB" w:rsidRDefault="003F4EAB" w:rsidP="003F4EAB">
      <w:pPr>
        <w:ind w:firstLine="720"/>
        <w:rPr>
          <w:rFonts w:cstheme="minorHAnsi"/>
          <w:sz w:val="24"/>
          <w:szCs w:val="24"/>
        </w:rPr>
      </w:pPr>
      <w:r w:rsidRPr="003F4EAB">
        <w:rPr>
          <w:rFonts w:cstheme="minorHAnsi"/>
          <w:sz w:val="24"/>
          <w:szCs w:val="24"/>
        </w:rPr>
        <w:t xml:space="preserve">Expenses are as follows: Water Purchases </w:t>
      </w:r>
      <w:r w:rsidR="00142300">
        <w:rPr>
          <w:rFonts w:cstheme="minorHAnsi"/>
          <w:sz w:val="24"/>
          <w:szCs w:val="24"/>
        </w:rPr>
        <w:t>63.96</w:t>
      </w:r>
      <w:r w:rsidRPr="003F4EAB">
        <w:rPr>
          <w:rFonts w:cstheme="minorHAnsi"/>
          <w:sz w:val="24"/>
          <w:szCs w:val="24"/>
        </w:rPr>
        <w:t xml:space="preserve">%, Water Department </w:t>
      </w:r>
      <w:r w:rsidR="00142300">
        <w:rPr>
          <w:rFonts w:cstheme="minorHAnsi"/>
          <w:sz w:val="24"/>
          <w:szCs w:val="24"/>
        </w:rPr>
        <w:t>17.15</w:t>
      </w:r>
      <w:r w:rsidRPr="003F4EAB">
        <w:rPr>
          <w:rFonts w:cstheme="minorHAnsi"/>
          <w:sz w:val="24"/>
          <w:szCs w:val="24"/>
        </w:rPr>
        <w:t>% (</w:t>
      </w:r>
      <w:r w:rsidR="00142300">
        <w:rPr>
          <w:rFonts w:cstheme="minorHAnsi"/>
          <w:sz w:val="24"/>
          <w:szCs w:val="24"/>
        </w:rPr>
        <w:t>78.54</w:t>
      </w:r>
      <w:r w:rsidRPr="003F4EAB">
        <w:rPr>
          <w:rFonts w:cstheme="minorHAnsi"/>
          <w:sz w:val="24"/>
          <w:szCs w:val="24"/>
        </w:rPr>
        <w:t xml:space="preserve">% excluding </w:t>
      </w:r>
      <w:r>
        <w:rPr>
          <w:rFonts w:cstheme="minorHAnsi"/>
          <w:sz w:val="24"/>
          <w:szCs w:val="24"/>
        </w:rPr>
        <w:t>$3,770,585 in budgeted grants</w:t>
      </w:r>
      <w:r w:rsidRPr="003F4EAB">
        <w:rPr>
          <w:rFonts w:cstheme="minorHAnsi"/>
          <w:sz w:val="24"/>
          <w:szCs w:val="24"/>
        </w:rPr>
        <w:t xml:space="preserve">), Sewer </w:t>
      </w:r>
      <w:r w:rsidR="00142300">
        <w:rPr>
          <w:rFonts w:cstheme="minorHAnsi"/>
          <w:sz w:val="24"/>
          <w:szCs w:val="24"/>
        </w:rPr>
        <w:t>72.10</w:t>
      </w:r>
      <w:r w:rsidRPr="003F4EAB">
        <w:rPr>
          <w:rFonts w:cstheme="minorHAnsi"/>
          <w:sz w:val="24"/>
          <w:szCs w:val="24"/>
        </w:rPr>
        <w:t>%, and Administrati</w:t>
      </w:r>
      <w:r w:rsidR="005D6BC1">
        <w:rPr>
          <w:rFonts w:cstheme="minorHAnsi"/>
          <w:sz w:val="24"/>
          <w:szCs w:val="24"/>
        </w:rPr>
        <w:t>ve</w:t>
      </w:r>
      <w:r w:rsidRPr="003F4EAB">
        <w:rPr>
          <w:rFonts w:cstheme="minorHAnsi"/>
          <w:sz w:val="24"/>
          <w:szCs w:val="24"/>
        </w:rPr>
        <w:t xml:space="preserve"> </w:t>
      </w:r>
      <w:r w:rsidR="00142300">
        <w:rPr>
          <w:rFonts w:cstheme="minorHAnsi"/>
          <w:sz w:val="24"/>
          <w:szCs w:val="24"/>
        </w:rPr>
        <w:t>75.30</w:t>
      </w:r>
      <w:r w:rsidRPr="003F4EAB">
        <w:rPr>
          <w:rFonts w:cstheme="minorHAnsi"/>
          <w:sz w:val="24"/>
          <w:szCs w:val="24"/>
        </w:rPr>
        <w:t>%.</w:t>
      </w:r>
      <w:r w:rsidR="003E0F38">
        <w:rPr>
          <w:rFonts w:cstheme="minorHAnsi"/>
          <w:sz w:val="24"/>
          <w:szCs w:val="24"/>
        </w:rPr>
        <w:t xml:space="preserve"> </w:t>
      </w:r>
    </w:p>
    <w:p w14:paraId="0443C4B6" w14:textId="2AFD17AD" w:rsidR="00142300" w:rsidRDefault="00142300" w:rsidP="003F4EAB">
      <w:pPr>
        <w:ind w:firstLine="720"/>
        <w:rPr>
          <w:rFonts w:cstheme="minorHAnsi"/>
          <w:sz w:val="24"/>
          <w:szCs w:val="24"/>
        </w:rPr>
      </w:pPr>
      <w:r>
        <w:rPr>
          <w:rFonts w:cstheme="minorHAnsi"/>
          <w:sz w:val="24"/>
          <w:szCs w:val="24"/>
        </w:rPr>
        <w:t>She informed the Board that she had not received the current bill from the Town of Denton.</w:t>
      </w:r>
    </w:p>
    <w:p w14:paraId="1631A893" w14:textId="31F24879" w:rsidR="003E0F38"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w:t>
      </w:r>
      <w:r w:rsidR="003E0F38" w:rsidRPr="003E0F38">
        <w:rPr>
          <w:rFonts w:cstheme="minorHAnsi"/>
          <w:sz w:val="24"/>
          <w:szCs w:val="24"/>
        </w:rPr>
        <w:t xml:space="preserve">Angela reported the District purchased </w:t>
      </w:r>
      <w:r w:rsidR="00142300">
        <w:rPr>
          <w:rFonts w:cstheme="minorHAnsi"/>
          <w:sz w:val="24"/>
          <w:szCs w:val="24"/>
        </w:rPr>
        <w:t>27,917,800</w:t>
      </w:r>
      <w:r w:rsidR="003E0F38" w:rsidRPr="003E0F38">
        <w:rPr>
          <w:rFonts w:cstheme="minorHAnsi"/>
          <w:sz w:val="24"/>
          <w:szCs w:val="24"/>
        </w:rPr>
        <w:t xml:space="preserve"> gallons from the Town of Denton</w:t>
      </w:r>
      <w:r w:rsidR="003E0F38">
        <w:rPr>
          <w:rFonts w:cstheme="minorHAnsi"/>
          <w:sz w:val="24"/>
          <w:szCs w:val="24"/>
        </w:rPr>
        <w:t xml:space="preserve"> </w:t>
      </w:r>
      <w:r w:rsidR="003E0F38" w:rsidRPr="003E0F38">
        <w:rPr>
          <w:rFonts w:cstheme="minorHAnsi"/>
          <w:sz w:val="24"/>
          <w:szCs w:val="24"/>
        </w:rPr>
        <w:t xml:space="preserve">and sold </w:t>
      </w:r>
      <w:r w:rsidR="00142300">
        <w:rPr>
          <w:rFonts w:cstheme="minorHAnsi"/>
          <w:sz w:val="24"/>
          <w:szCs w:val="24"/>
        </w:rPr>
        <w:t>15,359,990</w:t>
      </w:r>
      <w:r w:rsidR="003E0F38" w:rsidRPr="003E0F38">
        <w:rPr>
          <w:rFonts w:cstheme="minorHAnsi"/>
          <w:sz w:val="24"/>
          <w:szCs w:val="24"/>
        </w:rPr>
        <w:t xml:space="preserve"> gallons, resulting in a </w:t>
      </w:r>
      <w:r w:rsidR="00142300">
        <w:rPr>
          <w:rFonts w:cstheme="minorHAnsi"/>
          <w:sz w:val="24"/>
          <w:szCs w:val="24"/>
        </w:rPr>
        <w:t>45</w:t>
      </w:r>
      <w:r w:rsidR="003E0F38" w:rsidRPr="003E0F38">
        <w:rPr>
          <w:rFonts w:cstheme="minorHAnsi"/>
          <w:sz w:val="24"/>
          <w:szCs w:val="24"/>
        </w:rPr>
        <w:t xml:space="preserve">% loss. Accounting for </w:t>
      </w:r>
      <w:r w:rsidR="00142300">
        <w:rPr>
          <w:rFonts w:cstheme="minorHAnsi"/>
          <w:sz w:val="24"/>
          <w:szCs w:val="24"/>
        </w:rPr>
        <w:t>818,173</w:t>
      </w:r>
      <w:r w:rsidR="003E0F38" w:rsidRPr="003E0F38">
        <w:rPr>
          <w:rFonts w:cstheme="minorHAnsi"/>
          <w:sz w:val="24"/>
          <w:szCs w:val="24"/>
        </w:rPr>
        <w:t xml:space="preserve"> gallons used for leaks and flushing, the adjusted water loss is </w:t>
      </w:r>
      <w:r w:rsidR="0061029A">
        <w:rPr>
          <w:rFonts w:cstheme="minorHAnsi"/>
          <w:sz w:val="24"/>
          <w:szCs w:val="24"/>
        </w:rPr>
        <w:t>42</w:t>
      </w:r>
      <w:r w:rsidR="003E0F38" w:rsidRPr="003E0F38">
        <w:rPr>
          <w:rFonts w:cstheme="minorHAnsi"/>
          <w:sz w:val="24"/>
          <w:szCs w:val="24"/>
        </w:rPr>
        <w:t>%.</w:t>
      </w:r>
    </w:p>
    <w:p w14:paraId="44D06067" w14:textId="6732160A" w:rsidR="00A44EDD" w:rsidRDefault="00B70E3F" w:rsidP="00142300">
      <w:pPr>
        <w:ind w:firstLine="720"/>
        <w:rPr>
          <w:rFonts w:cstheme="minorHAnsi"/>
          <w:sz w:val="24"/>
          <w:szCs w:val="24"/>
        </w:rPr>
      </w:pPr>
      <w:r w:rsidRPr="00C77B08">
        <w:rPr>
          <w:rFonts w:cstheme="minorHAnsi"/>
          <w:b/>
          <w:bCs/>
          <w:sz w:val="24"/>
          <w:szCs w:val="24"/>
        </w:rPr>
        <w:t>Miscellaneous:</w:t>
      </w:r>
      <w:r w:rsidR="00C66DCF">
        <w:rPr>
          <w:rFonts w:cstheme="minorHAnsi"/>
          <w:b/>
          <w:bCs/>
          <w:sz w:val="24"/>
          <w:szCs w:val="24"/>
        </w:rPr>
        <w:t xml:space="preserve"> </w:t>
      </w:r>
      <w:r w:rsidR="0061029A">
        <w:rPr>
          <w:rFonts w:cstheme="minorHAnsi"/>
          <w:sz w:val="24"/>
          <w:szCs w:val="24"/>
        </w:rPr>
        <w:t xml:space="preserve">Darrell informed the Board that </w:t>
      </w:r>
      <w:r w:rsidR="00015F85">
        <w:rPr>
          <w:rFonts w:cstheme="minorHAnsi"/>
          <w:sz w:val="24"/>
          <w:szCs w:val="24"/>
        </w:rPr>
        <w:t xml:space="preserve">he received a complaint from a customer on Cabin Creek Road that </w:t>
      </w:r>
      <w:proofErr w:type="gramStart"/>
      <w:r w:rsidR="00015F85">
        <w:rPr>
          <w:rFonts w:cstheme="minorHAnsi"/>
          <w:sz w:val="24"/>
          <w:szCs w:val="24"/>
        </w:rPr>
        <w:t>had</w:t>
      </w:r>
      <w:proofErr w:type="gramEnd"/>
      <w:r w:rsidR="00015F85">
        <w:rPr>
          <w:rFonts w:cstheme="minorHAnsi"/>
          <w:sz w:val="24"/>
          <w:szCs w:val="24"/>
        </w:rPr>
        <w:t xml:space="preserve"> low pressure. He discussed that adjusting the pressure at the Hwy 109 booster station seemed to help. He also discussed that there was a valve on Piedmont School Road that was now open.</w:t>
      </w:r>
    </w:p>
    <w:p w14:paraId="3024DB60" w14:textId="79275192" w:rsidR="00015F85" w:rsidRDefault="00015F85" w:rsidP="00142300">
      <w:pPr>
        <w:ind w:firstLine="720"/>
        <w:rPr>
          <w:rFonts w:cstheme="minorHAnsi"/>
          <w:sz w:val="24"/>
          <w:szCs w:val="24"/>
        </w:rPr>
      </w:pPr>
      <w:r>
        <w:rPr>
          <w:rFonts w:cstheme="minorHAnsi"/>
          <w:sz w:val="24"/>
          <w:szCs w:val="24"/>
        </w:rPr>
        <w:t xml:space="preserve">He informed the Board that staff </w:t>
      </w:r>
      <w:proofErr w:type="gramStart"/>
      <w:r>
        <w:rPr>
          <w:rFonts w:cstheme="minorHAnsi"/>
          <w:sz w:val="24"/>
          <w:szCs w:val="24"/>
        </w:rPr>
        <w:t>was</w:t>
      </w:r>
      <w:proofErr w:type="gramEnd"/>
      <w:r>
        <w:rPr>
          <w:rFonts w:cstheme="minorHAnsi"/>
          <w:sz w:val="24"/>
          <w:szCs w:val="24"/>
        </w:rPr>
        <w:t xml:space="preserve"> currently looking for a major leak. He discussed that he was monitoring the usage on the master meters </w:t>
      </w:r>
      <w:r w:rsidR="005A54B6">
        <w:rPr>
          <w:rFonts w:cstheme="minorHAnsi"/>
          <w:sz w:val="24"/>
          <w:szCs w:val="24"/>
        </w:rPr>
        <w:t>due to the premium charged by TOD for going over</w:t>
      </w:r>
      <w:r>
        <w:rPr>
          <w:rFonts w:cstheme="minorHAnsi"/>
          <w:sz w:val="24"/>
          <w:szCs w:val="24"/>
        </w:rPr>
        <w:t xml:space="preserve"> 1.125 million gallons per day</w:t>
      </w:r>
      <w:r w:rsidR="005A54B6">
        <w:rPr>
          <w:rFonts w:cstheme="minorHAnsi"/>
          <w:sz w:val="24"/>
          <w:szCs w:val="24"/>
        </w:rPr>
        <w:t xml:space="preserve">. He discussed that in 19 </w:t>
      </w:r>
      <w:proofErr w:type="gramStart"/>
      <w:r w:rsidR="005A54B6">
        <w:rPr>
          <w:rFonts w:cstheme="minorHAnsi"/>
          <w:sz w:val="24"/>
          <w:szCs w:val="24"/>
        </w:rPr>
        <w:t>days,</w:t>
      </w:r>
      <w:proofErr w:type="gramEnd"/>
      <w:r w:rsidR="005A54B6">
        <w:rPr>
          <w:rFonts w:cstheme="minorHAnsi"/>
          <w:sz w:val="24"/>
          <w:szCs w:val="24"/>
        </w:rPr>
        <w:t xml:space="preserve"> the average was 1.169168 million gallons per day.</w:t>
      </w:r>
    </w:p>
    <w:p w14:paraId="20E6A88E" w14:textId="58B4DA44" w:rsidR="009F6911" w:rsidRDefault="005A54B6" w:rsidP="009F6911">
      <w:pPr>
        <w:ind w:firstLine="720"/>
        <w:rPr>
          <w:rFonts w:cstheme="minorHAnsi"/>
          <w:sz w:val="24"/>
          <w:szCs w:val="24"/>
        </w:rPr>
      </w:pPr>
      <w:r>
        <w:rPr>
          <w:rFonts w:cstheme="minorHAnsi"/>
          <w:sz w:val="24"/>
          <w:szCs w:val="24"/>
        </w:rPr>
        <w:t xml:space="preserve">He informed the Board that </w:t>
      </w:r>
      <w:r w:rsidR="009F6911">
        <w:rPr>
          <w:rFonts w:cstheme="minorHAnsi"/>
          <w:sz w:val="24"/>
          <w:szCs w:val="24"/>
        </w:rPr>
        <w:t>even though the new satellite master meters were installed, they are not set up for remote read, so, since the District cannot use the TOD’s software, we are dependent upon them to get us the daily readings which have not been consistent</w:t>
      </w:r>
      <w:r>
        <w:rPr>
          <w:rFonts w:cstheme="minorHAnsi"/>
          <w:sz w:val="24"/>
          <w:szCs w:val="24"/>
        </w:rPr>
        <w:t xml:space="preserve">. </w:t>
      </w:r>
      <w:r w:rsidR="009F6911">
        <w:rPr>
          <w:rFonts w:cstheme="minorHAnsi"/>
          <w:sz w:val="24"/>
          <w:szCs w:val="24"/>
        </w:rPr>
        <w:t>He informed the Board that he is still in the progress of negotiating with them about the new water purchase rate. He discussed that our auditor, Matthew Finney, looked at the TOD contract and found no major flaws.</w:t>
      </w:r>
    </w:p>
    <w:p w14:paraId="2E243B39" w14:textId="5988BB4A" w:rsidR="009F6911" w:rsidRDefault="009F6911" w:rsidP="009F6911">
      <w:pPr>
        <w:ind w:firstLine="720"/>
        <w:rPr>
          <w:rFonts w:cstheme="minorHAnsi"/>
          <w:sz w:val="24"/>
          <w:szCs w:val="24"/>
        </w:rPr>
      </w:pPr>
      <w:r>
        <w:rPr>
          <w:rFonts w:cstheme="minorHAnsi"/>
          <w:sz w:val="24"/>
          <w:szCs w:val="24"/>
        </w:rPr>
        <w:t>He informed the Board that BSR wants us to hire extra people to fix their leaks.</w:t>
      </w:r>
    </w:p>
    <w:p w14:paraId="4506E0D1" w14:textId="21BF1622" w:rsidR="009F6911" w:rsidRDefault="009F6911" w:rsidP="009F6911">
      <w:pPr>
        <w:ind w:firstLine="720"/>
        <w:rPr>
          <w:rFonts w:cstheme="minorHAnsi"/>
          <w:sz w:val="24"/>
          <w:szCs w:val="24"/>
        </w:rPr>
      </w:pPr>
      <w:r>
        <w:rPr>
          <w:rFonts w:cstheme="minorHAnsi"/>
          <w:sz w:val="24"/>
          <w:szCs w:val="24"/>
        </w:rPr>
        <w:t xml:space="preserve">He informed the Board that Cliff Loflin wants to develop land on </w:t>
      </w:r>
      <w:proofErr w:type="spellStart"/>
      <w:r>
        <w:rPr>
          <w:rFonts w:cstheme="minorHAnsi"/>
          <w:sz w:val="24"/>
          <w:szCs w:val="24"/>
        </w:rPr>
        <w:t>Tuckertown</w:t>
      </w:r>
      <w:proofErr w:type="spellEnd"/>
      <w:r>
        <w:rPr>
          <w:rFonts w:cstheme="minorHAnsi"/>
          <w:sz w:val="24"/>
          <w:szCs w:val="24"/>
        </w:rPr>
        <w:t xml:space="preserve"> Road and that we would have to have line extensions to get him water and sewer. The estimate for that project would be approximately $5-$6 million.</w:t>
      </w:r>
    </w:p>
    <w:p w14:paraId="683605EE" w14:textId="77777777" w:rsidR="009F6911" w:rsidRDefault="009F6911" w:rsidP="009F6911">
      <w:pPr>
        <w:ind w:firstLine="720"/>
        <w:rPr>
          <w:rFonts w:cstheme="minorHAnsi"/>
          <w:sz w:val="24"/>
          <w:szCs w:val="24"/>
        </w:rPr>
      </w:pPr>
      <w:r w:rsidRPr="009F6911">
        <w:rPr>
          <w:rFonts w:cstheme="minorHAnsi"/>
          <w:sz w:val="24"/>
          <w:szCs w:val="24"/>
        </w:rPr>
        <w:t>He informed the Board that construction of the car wash and pizza restaurant has begun and that larger, more suitable pumps are needed to accommodate increased water usage and grit from the car wash.</w:t>
      </w:r>
    </w:p>
    <w:p w14:paraId="0BDB6FDA" w14:textId="28F20852" w:rsidR="009F6911" w:rsidRDefault="009F6911" w:rsidP="009F6911">
      <w:pPr>
        <w:ind w:firstLine="720"/>
        <w:rPr>
          <w:rFonts w:cstheme="minorHAnsi"/>
          <w:sz w:val="24"/>
          <w:szCs w:val="24"/>
        </w:rPr>
      </w:pPr>
      <w:r>
        <w:rPr>
          <w:rFonts w:cstheme="minorHAnsi"/>
          <w:sz w:val="24"/>
          <w:szCs w:val="24"/>
        </w:rPr>
        <w:lastRenderedPageBreak/>
        <w:t>He informed the Board that there are three businesses on Klopman Mill Road that are interested in getting our water. Darrell discussed that the state would look at the project as an expansion of the system and it would take approximately 6 months to get it approved. He discussed that they are looking into the possibility.</w:t>
      </w:r>
    </w:p>
    <w:p w14:paraId="1E64360D" w14:textId="7540E85B" w:rsidR="009F6911" w:rsidRPr="0061029A" w:rsidRDefault="009F6911" w:rsidP="009F6911">
      <w:pPr>
        <w:ind w:firstLine="720"/>
        <w:rPr>
          <w:rFonts w:cstheme="minorHAnsi"/>
          <w:sz w:val="24"/>
          <w:szCs w:val="24"/>
        </w:rPr>
      </w:pPr>
      <w:r>
        <w:rPr>
          <w:rFonts w:cstheme="minorHAnsi"/>
          <w:sz w:val="24"/>
          <w:szCs w:val="24"/>
        </w:rPr>
        <w:t>Dan Efird informed Darrell and the Board about the hydrant at Jim Elliott Road and Hwy 109 because the fire department could not get it open. He also mentioned that the hydrant on Ross Lee Road was still leaking.</w:t>
      </w:r>
    </w:p>
    <w:p w14:paraId="1F246589" w14:textId="26875D01" w:rsidR="00D80783"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5AEBD576" w:rsidR="0029677E" w:rsidRPr="00C77B08" w:rsidRDefault="009F6911"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Pr>
          <w:rFonts w:cstheme="minorHAnsi"/>
          <w:sz w:val="24"/>
          <w:szCs w:val="24"/>
        </w:rPr>
        <w:t>Pauline Weaver</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Pr>
          <w:rFonts w:cstheme="minorHAnsi"/>
          <w:sz w:val="24"/>
          <w:szCs w:val="24"/>
        </w:rPr>
        <w:t>5</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19661" w14:textId="77777777" w:rsidR="003238C7" w:rsidRDefault="003238C7" w:rsidP="00192CF8">
      <w:pPr>
        <w:spacing w:after="0" w:line="240" w:lineRule="auto"/>
      </w:pPr>
      <w:r>
        <w:separator/>
      </w:r>
    </w:p>
  </w:endnote>
  <w:endnote w:type="continuationSeparator" w:id="0">
    <w:p w14:paraId="0839B56D" w14:textId="77777777" w:rsidR="003238C7" w:rsidRDefault="003238C7"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176C" w14:textId="77777777" w:rsidR="007E7C9C" w:rsidRDefault="007E7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849627"/>
      <w:docPartObj>
        <w:docPartGallery w:val="Page Numbers (Bottom of Page)"/>
        <w:docPartUnique/>
      </w:docPartObj>
    </w:sdtPr>
    <w:sdtEndPr>
      <w:rPr>
        <w:color w:val="7F7F7F" w:themeColor="background1" w:themeShade="7F"/>
        <w:spacing w:val="60"/>
      </w:rPr>
    </w:sdtEndPr>
    <w:sdtContent>
      <w:p w14:paraId="5C6DA07B" w14:textId="36E14079" w:rsidR="0045677D" w:rsidRDefault="0045677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4977" w14:textId="77777777" w:rsidR="007E7C9C" w:rsidRDefault="007E7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AD0D" w14:textId="77777777" w:rsidR="003238C7" w:rsidRDefault="003238C7" w:rsidP="00192CF8">
      <w:pPr>
        <w:spacing w:after="0" w:line="240" w:lineRule="auto"/>
      </w:pPr>
      <w:r>
        <w:separator/>
      </w:r>
    </w:p>
  </w:footnote>
  <w:footnote w:type="continuationSeparator" w:id="0">
    <w:p w14:paraId="6AD39A75" w14:textId="77777777" w:rsidR="003238C7" w:rsidRDefault="003238C7"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9F52" w14:textId="77777777" w:rsidR="007E7C9C" w:rsidRDefault="007E7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0A0C" w14:textId="580DE5A4" w:rsidR="007E7C9C" w:rsidRDefault="007E7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650F" w14:textId="77777777" w:rsidR="007E7C9C" w:rsidRDefault="007E7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15F85"/>
    <w:rsid w:val="00016503"/>
    <w:rsid w:val="00020C49"/>
    <w:rsid w:val="00021F83"/>
    <w:rsid w:val="0002440A"/>
    <w:rsid w:val="00025465"/>
    <w:rsid w:val="0002778B"/>
    <w:rsid w:val="000308D9"/>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1F2A"/>
    <w:rsid w:val="000B6EB3"/>
    <w:rsid w:val="000C4A2E"/>
    <w:rsid w:val="000C5562"/>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2300"/>
    <w:rsid w:val="00143B23"/>
    <w:rsid w:val="00143CAA"/>
    <w:rsid w:val="001472B2"/>
    <w:rsid w:val="00147D14"/>
    <w:rsid w:val="00151A6E"/>
    <w:rsid w:val="00163E86"/>
    <w:rsid w:val="00172F74"/>
    <w:rsid w:val="00180E07"/>
    <w:rsid w:val="0019202A"/>
    <w:rsid w:val="001923D6"/>
    <w:rsid w:val="00192684"/>
    <w:rsid w:val="00192CF8"/>
    <w:rsid w:val="001A763B"/>
    <w:rsid w:val="001B1FE9"/>
    <w:rsid w:val="001D0AE8"/>
    <w:rsid w:val="001D127F"/>
    <w:rsid w:val="001D3FF7"/>
    <w:rsid w:val="001D50F6"/>
    <w:rsid w:val="001D51AF"/>
    <w:rsid w:val="001E29D8"/>
    <w:rsid w:val="001E3F64"/>
    <w:rsid w:val="001E4B70"/>
    <w:rsid w:val="001F0D4C"/>
    <w:rsid w:val="001F3B53"/>
    <w:rsid w:val="001F797B"/>
    <w:rsid w:val="00200B15"/>
    <w:rsid w:val="00201D8F"/>
    <w:rsid w:val="00207F60"/>
    <w:rsid w:val="002118AE"/>
    <w:rsid w:val="0021325A"/>
    <w:rsid w:val="0021432B"/>
    <w:rsid w:val="002143D7"/>
    <w:rsid w:val="0023771D"/>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68EA"/>
    <w:rsid w:val="002A7FF0"/>
    <w:rsid w:val="002B263B"/>
    <w:rsid w:val="002B7666"/>
    <w:rsid w:val="002B7BF7"/>
    <w:rsid w:val="002C4A9C"/>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38C7"/>
    <w:rsid w:val="003264D2"/>
    <w:rsid w:val="003305C8"/>
    <w:rsid w:val="00331315"/>
    <w:rsid w:val="00334B61"/>
    <w:rsid w:val="00334EE1"/>
    <w:rsid w:val="003561AA"/>
    <w:rsid w:val="00361A27"/>
    <w:rsid w:val="00371958"/>
    <w:rsid w:val="00374490"/>
    <w:rsid w:val="00381365"/>
    <w:rsid w:val="00385335"/>
    <w:rsid w:val="00385DEE"/>
    <w:rsid w:val="00390DF7"/>
    <w:rsid w:val="00391EE7"/>
    <w:rsid w:val="00393345"/>
    <w:rsid w:val="003936DC"/>
    <w:rsid w:val="00394AFA"/>
    <w:rsid w:val="003A04F2"/>
    <w:rsid w:val="003A0BBE"/>
    <w:rsid w:val="003A219F"/>
    <w:rsid w:val="003A5439"/>
    <w:rsid w:val="003B4922"/>
    <w:rsid w:val="003C1C51"/>
    <w:rsid w:val="003C3ED6"/>
    <w:rsid w:val="003C5473"/>
    <w:rsid w:val="003C6528"/>
    <w:rsid w:val="003C67CC"/>
    <w:rsid w:val="003C7658"/>
    <w:rsid w:val="003C7C17"/>
    <w:rsid w:val="003D2C0C"/>
    <w:rsid w:val="003D4CD6"/>
    <w:rsid w:val="003D4E82"/>
    <w:rsid w:val="003D5D55"/>
    <w:rsid w:val="003E0F38"/>
    <w:rsid w:val="003F4EAB"/>
    <w:rsid w:val="0040342B"/>
    <w:rsid w:val="0040357F"/>
    <w:rsid w:val="004041E3"/>
    <w:rsid w:val="004045B1"/>
    <w:rsid w:val="00422F35"/>
    <w:rsid w:val="004232F1"/>
    <w:rsid w:val="004259F3"/>
    <w:rsid w:val="00427576"/>
    <w:rsid w:val="00427723"/>
    <w:rsid w:val="00432D12"/>
    <w:rsid w:val="00434972"/>
    <w:rsid w:val="004360D3"/>
    <w:rsid w:val="00436568"/>
    <w:rsid w:val="00440511"/>
    <w:rsid w:val="00440BE9"/>
    <w:rsid w:val="004427DA"/>
    <w:rsid w:val="00442FB9"/>
    <w:rsid w:val="00443055"/>
    <w:rsid w:val="00445E3C"/>
    <w:rsid w:val="0044721A"/>
    <w:rsid w:val="00452486"/>
    <w:rsid w:val="00452B90"/>
    <w:rsid w:val="0045677D"/>
    <w:rsid w:val="004570FD"/>
    <w:rsid w:val="004722C8"/>
    <w:rsid w:val="00472C94"/>
    <w:rsid w:val="00474ACF"/>
    <w:rsid w:val="00474C16"/>
    <w:rsid w:val="00480C14"/>
    <w:rsid w:val="00482092"/>
    <w:rsid w:val="004824CE"/>
    <w:rsid w:val="00491849"/>
    <w:rsid w:val="00497E59"/>
    <w:rsid w:val="004A11AE"/>
    <w:rsid w:val="004A75D5"/>
    <w:rsid w:val="004B0587"/>
    <w:rsid w:val="004B0B0F"/>
    <w:rsid w:val="004B1A49"/>
    <w:rsid w:val="004B5194"/>
    <w:rsid w:val="004B546B"/>
    <w:rsid w:val="004C1272"/>
    <w:rsid w:val="004C17BB"/>
    <w:rsid w:val="004D0BB9"/>
    <w:rsid w:val="004D0E44"/>
    <w:rsid w:val="004D2641"/>
    <w:rsid w:val="004D2D46"/>
    <w:rsid w:val="004D49F9"/>
    <w:rsid w:val="004D4D63"/>
    <w:rsid w:val="004D50F6"/>
    <w:rsid w:val="004D56D9"/>
    <w:rsid w:val="004D67AE"/>
    <w:rsid w:val="004E2078"/>
    <w:rsid w:val="004E2816"/>
    <w:rsid w:val="004F5A58"/>
    <w:rsid w:val="0050193B"/>
    <w:rsid w:val="0050199C"/>
    <w:rsid w:val="005030C5"/>
    <w:rsid w:val="0050357B"/>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2218"/>
    <w:rsid w:val="005942D7"/>
    <w:rsid w:val="005A54B6"/>
    <w:rsid w:val="005A56BD"/>
    <w:rsid w:val="005A61EF"/>
    <w:rsid w:val="005A7A51"/>
    <w:rsid w:val="005B27FD"/>
    <w:rsid w:val="005D3DE7"/>
    <w:rsid w:val="005D6BC1"/>
    <w:rsid w:val="005E337C"/>
    <w:rsid w:val="005E769B"/>
    <w:rsid w:val="005F131A"/>
    <w:rsid w:val="005F4AC5"/>
    <w:rsid w:val="00606D5D"/>
    <w:rsid w:val="00607586"/>
    <w:rsid w:val="0061029A"/>
    <w:rsid w:val="006141AB"/>
    <w:rsid w:val="00625CC3"/>
    <w:rsid w:val="00631E7E"/>
    <w:rsid w:val="00634EF1"/>
    <w:rsid w:val="0063666B"/>
    <w:rsid w:val="00641FB2"/>
    <w:rsid w:val="0065065F"/>
    <w:rsid w:val="0065082F"/>
    <w:rsid w:val="00664F2B"/>
    <w:rsid w:val="0066690A"/>
    <w:rsid w:val="00670F7F"/>
    <w:rsid w:val="00672A81"/>
    <w:rsid w:val="00675359"/>
    <w:rsid w:val="0068078A"/>
    <w:rsid w:val="0068331C"/>
    <w:rsid w:val="00684AE6"/>
    <w:rsid w:val="00685922"/>
    <w:rsid w:val="006916C9"/>
    <w:rsid w:val="0069532E"/>
    <w:rsid w:val="00696916"/>
    <w:rsid w:val="00697607"/>
    <w:rsid w:val="006A0368"/>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468BE"/>
    <w:rsid w:val="00754A31"/>
    <w:rsid w:val="00757B1F"/>
    <w:rsid w:val="00761C0B"/>
    <w:rsid w:val="00764D6A"/>
    <w:rsid w:val="00766E36"/>
    <w:rsid w:val="00772892"/>
    <w:rsid w:val="00773261"/>
    <w:rsid w:val="00774E4A"/>
    <w:rsid w:val="00780453"/>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E7C9C"/>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44E1"/>
    <w:rsid w:val="008359CB"/>
    <w:rsid w:val="0084126F"/>
    <w:rsid w:val="008433F8"/>
    <w:rsid w:val="0084567C"/>
    <w:rsid w:val="00845B3F"/>
    <w:rsid w:val="00847C3B"/>
    <w:rsid w:val="008514DF"/>
    <w:rsid w:val="00851A78"/>
    <w:rsid w:val="00853C06"/>
    <w:rsid w:val="00855603"/>
    <w:rsid w:val="008574A5"/>
    <w:rsid w:val="00857610"/>
    <w:rsid w:val="00860A98"/>
    <w:rsid w:val="00860F7E"/>
    <w:rsid w:val="008646BC"/>
    <w:rsid w:val="00866F5F"/>
    <w:rsid w:val="00870A52"/>
    <w:rsid w:val="008747F3"/>
    <w:rsid w:val="00876C0D"/>
    <w:rsid w:val="00882719"/>
    <w:rsid w:val="00882D9D"/>
    <w:rsid w:val="00885175"/>
    <w:rsid w:val="008870A9"/>
    <w:rsid w:val="008900F6"/>
    <w:rsid w:val="00896DC2"/>
    <w:rsid w:val="008B026A"/>
    <w:rsid w:val="008B5406"/>
    <w:rsid w:val="008B7709"/>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35251"/>
    <w:rsid w:val="009418D2"/>
    <w:rsid w:val="00942278"/>
    <w:rsid w:val="00942F2B"/>
    <w:rsid w:val="009648F5"/>
    <w:rsid w:val="00970713"/>
    <w:rsid w:val="0097143E"/>
    <w:rsid w:val="00972887"/>
    <w:rsid w:val="00972A99"/>
    <w:rsid w:val="0097482F"/>
    <w:rsid w:val="009809E7"/>
    <w:rsid w:val="009832F6"/>
    <w:rsid w:val="00993768"/>
    <w:rsid w:val="009956DC"/>
    <w:rsid w:val="009A2BDD"/>
    <w:rsid w:val="009A45FC"/>
    <w:rsid w:val="009A7AFA"/>
    <w:rsid w:val="009C2B34"/>
    <w:rsid w:val="009D0B76"/>
    <w:rsid w:val="009D60CD"/>
    <w:rsid w:val="009D67FA"/>
    <w:rsid w:val="009E1AE7"/>
    <w:rsid w:val="009E4AAA"/>
    <w:rsid w:val="009E571C"/>
    <w:rsid w:val="009E602A"/>
    <w:rsid w:val="009F66A7"/>
    <w:rsid w:val="009F6911"/>
    <w:rsid w:val="009F7232"/>
    <w:rsid w:val="00A05359"/>
    <w:rsid w:val="00A115C4"/>
    <w:rsid w:val="00A22C25"/>
    <w:rsid w:val="00A32FCF"/>
    <w:rsid w:val="00A33B61"/>
    <w:rsid w:val="00A362F4"/>
    <w:rsid w:val="00A36E68"/>
    <w:rsid w:val="00A44157"/>
    <w:rsid w:val="00A44EDD"/>
    <w:rsid w:val="00A50401"/>
    <w:rsid w:val="00A56422"/>
    <w:rsid w:val="00A600E3"/>
    <w:rsid w:val="00A62613"/>
    <w:rsid w:val="00A6699B"/>
    <w:rsid w:val="00A81503"/>
    <w:rsid w:val="00A82295"/>
    <w:rsid w:val="00A84B7A"/>
    <w:rsid w:val="00A87C1C"/>
    <w:rsid w:val="00A92F84"/>
    <w:rsid w:val="00A93AB4"/>
    <w:rsid w:val="00A96667"/>
    <w:rsid w:val="00A97A24"/>
    <w:rsid w:val="00AA4A85"/>
    <w:rsid w:val="00AB4391"/>
    <w:rsid w:val="00AB6FFE"/>
    <w:rsid w:val="00AB702A"/>
    <w:rsid w:val="00AC03C8"/>
    <w:rsid w:val="00AC302A"/>
    <w:rsid w:val="00AD4323"/>
    <w:rsid w:val="00AE1478"/>
    <w:rsid w:val="00AE3662"/>
    <w:rsid w:val="00AE3BD4"/>
    <w:rsid w:val="00AE3FBF"/>
    <w:rsid w:val="00AF3109"/>
    <w:rsid w:val="00AF36D2"/>
    <w:rsid w:val="00AF5916"/>
    <w:rsid w:val="00AF5C47"/>
    <w:rsid w:val="00AF60CC"/>
    <w:rsid w:val="00B05056"/>
    <w:rsid w:val="00B155DF"/>
    <w:rsid w:val="00B21B0A"/>
    <w:rsid w:val="00B21CA4"/>
    <w:rsid w:val="00B2732D"/>
    <w:rsid w:val="00B31C0D"/>
    <w:rsid w:val="00B36796"/>
    <w:rsid w:val="00B40C04"/>
    <w:rsid w:val="00B42503"/>
    <w:rsid w:val="00B507F3"/>
    <w:rsid w:val="00B50BEE"/>
    <w:rsid w:val="00B56360"/>
    <w:rsid w:val="00B63346"/>
    <w:rsid w:val="00B645E0"/>
    <w:rsid w:val="00B701CA"/>
    <w:rsid w:val="00B70E3F"/>
    <w:rsid w:val="00B72130"/>
    <w:rsid w:val="00B72D7D"/>
    <w:rsid w:val="00B752BE"/>
    <w:rsid w:val="00B75F74"/>
    <w:rsid w:val="00B77B03"/>
    <w:rsid w:val="00B93CCA"/>
    <w:rsid w:val="00BB20D0"/>
    <w:rsid w:val="00BB3B0A"/>
    <w:rsid w:val="00BC3EFD"/>
    <w:rsid w:val="00BD7394"/>
    <w:rsid w:val="00BE474E"/>
    <w:rsid w:val="00BE48DA"/>
    <w:rsid w:val="00BE68D2"/>
    <w:rsid w:val="00BF398E"/>
    <w:rsid w:val="00BF3DCA"/>
    <w:rsid w:val="00BF7D1D"/>
    <w:rsid w:val="00C03EDC"/>
    <w:rsid w:val="00C15528"/>
    <w:rsid w:val="00C208F0"/>
    <w:rsid w:val="00C23CA1"/>
    <w:rsid w:val="00C40D5A"/>
    <w:rsid w:val="00C475EC"/>
    <w:rsid w:val="00C5600A"/>
    <w:rsid w:val="00C56094"/>
    <w:rsid w:val="00C66DCF"/>
    <w:rsid w:val="00C67EB4"/>
    <w:rsid w:val="00C7262B"/>
    <w:rsid w:val="00C72899"/>
    <w:rsid w:val="00C74CF1"/>
    <w:rsid w:val="00C77B08"/>
    <w:rsid w:val="00C81903"/>
    <w:rsid w:val="00C83A43"/>
    <w:rsid w:val="00C931C8"/>
    <w:rsid w:val="00C9498A"/>
    <w:rsid w:val="00CA3A6E"/>
    <w:rsid w:val="00CA6BD1"/>
    <w:rsid w:val="00CB5E22"/>
    <w:rsid w:val="00CB7CB5"/>
    <w:rsid w:val="00CC0AC9"/>
    <w:rsid w:val="00CC1338"/>
    <w:rsid w:val="00CC1914"/>
    <w:rsid w:val="00CD2064"/>
    <w:rsid w:val="00CE0429"/>
    <w:rsid w:val="00CE535E"/>
    <w:rsid w:val="00CF19D1"/>
    <w:rsid w:val="00CF6946"/>
    <w:rsid w:val="00D0333A"/>
    <w:rsid w:val="00D068D6"/>
    <w:rsid w:val="00D122FD"/>
    <w:rsid w:val="00D12FDC"/>
    <w:rsid w:val="00D2312C"/>
    <w:rsid w:val="00D327C0"/>
    <w:rsid w:val="00D360F6"/>
    <w:rsid w:val="00D442E1"/>
    <w:rsid w:val="00D56966"/>
    <w:rsid w:val="00D5704F"/>
    <w:rsid w:val="00D72638"/>
    <w:rsid w:val="00D72720"/>
    <w:rsid w:val="00D73AF2"/>
    <w:rsid w:val="00D803A6"/>
    <w:rsid w:val="00D80783"/>
    <w:rsid w:val="00D8705B"/>
    <w:rsid w:val="00D95A70"/>
    <w:rsid w:val="00D95BD9"/>
    <w:rsid w:val="00D97D16"/>
    <w:rsid w:val="00DA0B35"/>
    <w:rsid w:val="00DA15AC"/>
    <w:rsid w:val="00DB5B06"/>
    <w:rsid w:val="00DC0B77"/>
    <w:rsid w:val="00DC2532"/>
    <w:rsid w:val="00DC3B37"/>
    <w:rsid w:val="00DC4ADC"/>
    <w:rsid w:val="00DC6189"/>
    <w:rsid w:val="00DD00DF"/>
    <w:rsid w:val="00DD1DF8"/>
    <w:rsid w:val="00DD2652"/>
    <w:rsid w:val="00DD71E4"/>
    <w:rsid w:val="00DE4E83"/>
    <w:rsid w:val="00DE547E"/>
    <w:rsid w:val="00DE5627"/>
    <w:rsid w:val="00DF11C3"/>
    <w:rsid w:val="00DF6E67"/>
    <w:rsid w:val="00DF7D52"/>
    <w:rsid w:val="00E05224"/>
    <w:rsid w:val="00E14273"/>
    <w:rsid w:val="00E2032C"/>
    <w:rsid w:val="00E23544"/>
    <w:rsid w:val="00E26F68"/>
    <w:rsid w:val="00E305EE"/>
    <w:rsid w:val="00E3335E"/>
    <w:rsid w:val="00E418FE"/>
    <w:rsid w:val="00E44D67"/>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3E83"/>
    <w:rsid w:val="00F05473"/>
    <w:rsid w:val="00F0591C"/>
    <w:rsid w:val="00F1036C"/>
    <w:rsid w:val="00F132D8"/>
    <w:rsid w:val="00F203C0"/>
    <w:rsid w:val="00F340B8"/>
    <w:rsid w:val="00F353D1"/>
    <w:rsid w:val="00F44B69"/>
    <w:rsid w:val="00F4733D"/>
    <w:rsid w:val="00F52C20"/>
    <w:rsid w:val="00F5475C"/>
    <w:rsid w:val="00F54911"/>
    <w:rsid w:val="00F63D37"/>
    <w:rsid w:val="00F743AD"/>
    <w:rsid w:val="00F74A17"/>
    <w:rsid w:val="00F76241"/>
    <w:rsid w:val="00F762D3"/>
    <w:rsid w:val="00F77A89"/>
    <w:rsid w:val="00F83320"/>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096"/>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 w:type="paragraph" w:styleId="NormalWeb">
    <w:name w:val="Normal (Web)"/>
    <w:basedOn w:val="Normal"/>
    <w:uiPriority w:val="99"/>
    <w:semiHidden/>
    <w:unhideWhenUsed/>
    <w:rsid w:val="003F4EA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4084</TotalTime>
  <Pages>3</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7</cp:revision>
  <cp:lastPrinted>2026-06-15T13:09:00Z</cp:lastPrinted>
  <dcterms:created xsi:type="dcterms:W3CDTF">2026-06-12T19:40:00Z</dcterms:created>
  <dcterms:modified xsi:type="dcterms:W3CDTF">2026-07-01T12:06:00Z</dcterms:modified>
</cp:coreProperties>
</file>