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4513A" w14:textId="66450DE2" w:rsidR="009648F5" w:rsidRPr="002E3D2E" w:rsidRDefault="009648F5" w:rsidP="00FA75D4">
      <w:pPr>
        <w:jc w:val="center"/>
        <w:rPr>
          <w:rFonts w:ascii="Georgia" w:hAnsi="Georgia" w:cs="Arial"/>
          <w:b/>
          <w:bCs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Handy Sanitary District</w:t>
      </w:r>
      <w:r w:rsidRPr="002E3D2E">
        <w:rPr>
          <w:rFonts w:ascii="Georgia" w:hAnsi="Georgia" w:cs="Arial"/>
          <w:b/>
          <w:bCs/>
          <w:sz w:val="24"/>
          <w:szCs w:val="24"/>
        </w:rPr>
        <w:br/>
      </w:r>
      <w:r w:rsidR="00B70E3F">
        <w:rPr>
          <w:rFonts w:ascii="Georgia" w:hAnsi="Georgia" w:cs="Arial"/>
          <w:b/>
          <w:bCs/>
          <w:sz w:val="24"/>
          <w:szCs w:val="24"/>
        </w:rPr>
        <w:t>Regular</w:t>
      </w:r>
      <w:r w:rsidRPr="002E3D2E">
        <w:rPr>
          <w:rFonts w:ascii="Georgia" w:hAnsi="Georgia" w:cs="Arial"/>
          <w:b/>
          <w:bCs/>
          <w:sz w:val="24"/>
          <w:szCs w:val="24"/>
        </w:rPr>
        <w:t xml:space="preserve"> Meeting of the Board</w:t>
      </w:r>
      <w:r w:rsidRPr="002E3D2E">
        <w:rPr>
          <w:rFonts w:ascii="Georgia" w:hAnsi="Georgia" w:cs="Arial"/>
          <w:b/>
          <w:bCs/>
          <w:sz w:val="24"/>
          <w:szCs w:val="24"/>
        </w:rPr>
        <w:br/>
      </w:r>
      <w:r w:rsidR="00B70E3F">
        <w:rPr>
          <w:rFonts w:ascii="Georgia" w:hAnsi="Georgia" w:cs="Arial"/>
          <w:b/>
          <w:bCs/>
          <w:sz w:val="24"/>
          <w:szCs w:val="24"/>
        </w:rPr>
        <w:t>July 29</w:t>
      </w:r>
      <w:r w:rsidR="0050199C">
        <w:rPr>
          <w:rFonts w:ascii="Georgia" w:hAnsi="Georgia" w:cs="Arial"/>
          <w:b/>
          <w:bCs/>
          <w:sz w:val="24"/>
          <w:szCs w:val="24"/>
        </w:rPr>
        <w:t>, 2025</w:t>
      </w:r>
    </w:p>
    <w:p w14:paraId="5B2FD40E" w14:textId="7F3D7F64" w:rsidR="009648F5" w:rsidRPr="002E3D2E" w:rsidRDefault="009648F5" w:rsidP="009648F5">
      <w:pPr>
        <w:jc w:val="center"/>
        <w:rPr>
          <w:rFonts w:ascii="Georgia" w:hAnsi="Georgia" w:cs="Arial"/>
          <w:b/>
          <w:bCs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Minutes</w:t>
      </w:r>
    </w:p>
    <w:p w14:paraId="754D28AB" w14:textId="0FD7D33D" w:rsidR="009648F5" w:rsidRPr="002E3D2E" w:rsidRDefault="009648F5" w:rsidP="009648F5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 xml:space="preserve">Board Attendees: </w:t>
      </w:r>
      <w:r w:rsidR="00381365" w:rsidRPr="002E3D2E">
        <w:rPr>
          <w:rFonts w:ascii="Georgia" w:hAnsi="Georgia" w:cs="Arial"/>
          <w:sz w:val="24"/>
          <w:szCs w:val="24"/>
        </w:rPr>
        <w:t xml:space="preserve">Chairperson Charles Hobson, </w:t>
      </w:r>
      <w:r w:rsidR="00E85C84">
        <w:rPr>
          <w:rFonts w:ascii="Georgia" w:hAnsi="Georgia" w:cs="Arial"/>
          <w:sz w:val="24"/>
          <w:szCs w:val="24"/>
        </w:rPr>
        <w:t xml:space="preserve">Norman Hunt, </w:t>
      </w:r>
      <w:r w:rsidR="0063666B">
        <w:rPr>
          <w:rFonts w:ascii="Georgia" w:hAnsi="Georgia" w:cs="Arial"/>
          <w:sz w:val="24"/>
          <w:szCs w:val="24"/>
        </w:rPr>
        <w:t>Pauline Weaver, Dan Sexton</w:t>
      </w:r>
    </w:p>
    <w:p w14:paraId="06A032B2" w14:textId="28D30CEE" w:rsidR="009648F5" w:rsidRPr="002E3D2E" w:rsidRDefault="009648F5" w:rsidP="009648F5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Staff Attendees:</w:t>
      </w:r>
      <w:r w:rsidRPr="002E3D2E">
        <w:rPr>
          <w:rFonts w:ascii="Georgia" w:hAnsi="Georgia" w:cs="Arial"/>
          <w:sz w:val="24"/>
          <w:szCs w:val="24"/>
        </w:rPr>
        <w:t xml:space="preserve"> General Manager Darrell </w:t>
      </w:r>
      <w:r w:rsidR="00D360F6" w:rsidRPr="002E3D2E">
        <w:rPr>
          <w:rFonts w:ascii="Georgia" w:hAnsi="Georgia" w:cs="Arial"/>
          <w:sz w:val="24"/>
          <w:szCs w:val="24"/>
        </w:rPr>
        <w:t>Hinnant</w:t>
      </w:r>
      <w:r w:rsidRPr="002E3D2E">
        <w:rPr>
          <w:rFonts w:ascii="Georgia" w:hAnsi="Georgia" w:cs="Arial"/>
          <w:sz w:val="24"/>
          <w:szCs w:val="24"/>
        </w:rPr>
        <w:t xml:space="preserve">, </w:t>
      </w:r>
      <w:r w:rsidR="00D8705B" w:rsidRPr="002E3D2E">
        <w:rPr>
          <w:rFonts w:ascii="Georgia" w:hAnsi="Georgia" w:cs="Arial"/>
          <w:sz w:val="24"/>
          <w:szCs w:val="24"/>
        </w:rPr>
        <w:t>Office/Finance Manager Lisa Hedrick</w:t>
      </w:r>
      <w:r w:rsidR="0063666B">
        <w:rPr>
          <w:rFonts w:ascii="Georgia" w:hAnsi="Georgia" w:cs="Arial"/>
          <w:sz w:val="24"/>
          <w:szCs w:val="24"/>
        </w:rPr>
        <w:t>, Clerk Angela Nee</w:t>
      </w:r>
    </w:p>
    <w:p w14:paraId="42524E1B" w14:textId="73260A4E" w:rsidR="009648F5" w:rsidRPr="002E3D2E" w:rsidRDefault="009648F5" w:rsidP="009648F5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Guest Attendees:</w:t>
      </w:r>
      <w:r w:rsidRPr="002E3D2E">
        <w:rPr>
          <w:rFonts w:ascii="Georgia" w:hAnsi="Georgia" w:cs="Arial"/>
          <w:sz w:val="24"/>
          <w:szCs w:val="24"/>
        </w:rPr>
        <w:t xml:space="preserve"> </w:t>
      </w:r>
      <w:r w:rsidR="00264A7A">
        <w:rPr>
          <w:rFonts w:ascii="Georgia" w:hAnsi="Georgia" w:cs="Arial"/>
          <w:sz w:val="24"/>
          <w:szCs w:val="24"/>
        </w:rPr>
        <w:t>No guests were in attendance.</w:t>
      </w:r>
    </w:p>
    <w:p w14:paraId="22522371" w14:textId="14E65E17" w:rsidR="009648F5" w:rsidRPr="002E3D2E" w:rsidRDefault="00381365" w:rsidP="009648F5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sz w:val="24"/>
          <w:szCs w:val="24"/>
        </w:rPr>
        <w:t>Charles Hobson</w:t>
      </w:r>
      <w:r w:rsidR="009648F5" w:rsidRPr="002E3D2E">
        <w:rPr>
          <w:rFonts w:ascii="Georgia" w:hAnsi="Georgia" w:cs="Arial"/>
          <w:sz w:val="24"/>
          <w:szCs w:val="24"/>
        </w:rPr>
        <w:t xml:space="preserve"> welcomed everyone and asked for a moment of silence.</w:t>
      </w:r>
      <w:r w:rsidR="0091107A" w:rsidRPr="002E3D2E">
        <w:rPr>
          <w:rFonts w:ascii="Georgia" w:hAnsi="Georgia" w:cs="Arial"/>
          <w:sz w:val="24"/>
          <w:szCs w:val="24"/>
        </w:rPr>
        <w:t xml:space="preserve"> </w:t>
      </w:r>
    </w:p>
    <w:p w14:paraId="0221941E" w14:textId="131D311F" w:rsidR="009648F5" w:rsidRDefault="009648F5" w:rsidP="009648F5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Adoption of the Agenda:</w:t>
      </w:r>
      <w:r w:rsidRPr="002E3D2E">
        <w:rPr>
          <w:rFonts w:ascii="Georgia" w:hAnsi="Georgia" w:cs="Arial"/>
          <w:sz w:val="24"/>
          <w:szCs w:val="24"/>
        </w:rPr>
        <w:t xml:space="preserve"> The Board reviewed the </w:t>
      </w:r>
      <w:r w:rsidR="0063666B">
        <w:rPr>
          <w:rFonts w:ascii="Georgia" w:hAnsi="Georgia" w:cs="Arial"/>
          <w:sz w:val="24"/>
          <w:szCs w:val="24"/>
        </w:rPr>
        <w:t xml:space="preserve">Agenda </w:t>
      </w:r>
      <w:r w:rsidR="007B2408">
        <w:rPr>
          <w:rFonts w:ascii="Georgia" w:hAnsi="Georgia" w:cs="Arial"/>
          <w:sz w:val="24"/>
          <w:szCs w:val="24"/>
        </w:rPr>
        <w:t xml:space="preserve">and </w:t>
      </w:r>
      <w:r w:rsidR="00B70E3F">
        <w:rPr>
          <w:rFonts w:ascii="Georgia" w:hAnsi="Georgia" w:cs="Arial"/>
          <w:sz w:val="24"/>
          <w:szCs w:val="24"/>
        </w:rPr>
        <w:t>Pauline Weaver</w:t>
      </w:r>
      <w:r w:rsidR="00664F2B" w:rsidRPr="002E3D2E">
        <w:rPr>
          <w:rFonts w:ascii="Georgia" w:hAnsi="Georgia" w:cs="Arial"/>
          <w:sz w:val="24"/>
          <w:szCs w:val="24"/>
        </w:rPr>
        <w:t xml:space="preserve"> </w:t>
      </w:r>
      <w:r w:rsidR="00004C87" w:rsidRPr="002E3D2E">
        <w:rPr>
          <w:rFonts w:ascii="Georgia" w:hAnsi="Georgia" w:cs="Arial"/>
          <w:sz w:val="24"/>
          <w:szCs w:val="24"/>
        </w:rPr>
        <w:t xml:space="preserve">made a motion to </w:t>
      </w:r>
      <w:r w:rsidR="006C4593" w:rsidRPr="002E3D2E">
        <w:rPr>
          <w:rFonts w:ascii="Georgia" w:hAnsi="Georgia" w:cs="Arial"/>
          <w:sz w:val="24"/>
          <w:szCs w:val="24"/>
        </w:rPr>
        <w:t>adopt the Agenda</w:t>
      </w:r>
      <w:r w:rsidR="00004C87" w:rsidRPr="002E3D2E">
        <w:rPr>
          <w:rFonts w:ascii="Georgia" w:hAnsi="Georgia" w:cs="Arial"/>
          <w:sz w:val="24"/>
          <w:szCs w:val="24"/>
        </w:rPr>
        <w:t xml:space="preserve">, seconded by </w:t>
      </w:r>
      <w:r w:rsidR="00B70E3F">
        <w:rPr>
          <w:rFonts w:ascii="Georgia" w:hAnsi="Georgia" w:cs="Arial"/>
          <w:sz w:val="24"/>
          <w:szCs w:val="24"/>
        </w:rPr>
        <w:t>Norman Hunt</w:t>
      </w:r>
      <w:r w:rsidR="00004C87" w:rsidRPr="002E3D2E">
        <w:rPr>
          <w:rFonts w:ascii="Georgia" w:hAnsi="Georgia" w:cs="Arial"/>
          <w:sz w:val="24"/>
          <w:szCs w:val="24"/>
        </w:rPr>
        <w:t xml:space="preserve">, passed </w:t>
      </w:r>
      <w:r w:rsidR="00B70E3F">
        <w:rPr>
          <w:rFonts w:ascii="Georgia" w:hAnsi="Georgia" w:cs="Arial"/>
          <w:sz w:val="24"/>
          <w:szCs w:val="24"/>
        </w:rPr>
        <w:t>4</w:t>
      </w:r>
      <w:r w:rsidR="00816222" w:rsidRPr="002E3D2E">
        <w:rPr>
          <w:rFonts w:ascii="Georgia" w:hAnsi="Georgia" w:cs="Arial"/>
          <w:sz w:val="24"/>
          <w:szCs w:val="24"/>
        </w:rPr>
        <w:t>-0</w:t>
      </w:r>
      <w:r w:rsidR="00004C87" w:rsidRPr="002E3D2E">
        <w:rPr>
          <w:rFonts w:ascii="Georgia" w:hAnsi="Georgia" w:cs="Arial"/>
          <w:sz w:val="24"/>
          <w:szCs w:val="24"/>
        </w:rPr>
        <w:t>.</w:t>
      </w:r>
    </w:p>
    <w:p w14:paraId="255EAA24" w14:textId="4F6480F2" w:rsidR="00B70E3F" w:rsidRPr="00B70E3F" w:rsidRDefault="00B70E3F" w:rsidP="009648F5">
      <w:pPr>
        <w:ind w:firstLine="720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b/>
          <w:bCs/>
          <w:sz w:val="24"/>
          <w:szCs w:val="24"/>
        </w:rPr>
        <w:t>Minutes:</w:t>
      </w:r>
      <w:r>
        <w:rPr>
          <w:rFonts w:ascii="Georgia" w:hAnsi="Georgia" w:cs="Arial"/>
          <w:sz w:val="24"/>
          <w:szCs w:val="24"/>
        </w:rPr>
        <w:t xml:space="preserve"> The Board reviewed the Minutes for </w:t>
      </w:r>
      <w:proofErr w:type="gramStart"/>
      <w:r>
        <w:rPr>
          <w:rFonts w:ascii="Georgia" w:hAnsi="Georgia" w:cs="Arial"/>
          <w:sz w:val="24"/>
          <w:szCs w:val="24"/>
        </w:rPr>
        <w:t>the June</w:t>
      </w:r>
      <w:proofErr w:type="gramEnd"/>
      <w:r>
        <w:rPr>
          <w:rFonts w:ascii="Georgia" w:hAnsi="Georgia" w:cs="Arial"/>
          <w:sz w:val="24"/>
          <w:szCs w:val="24"/>
        </w:rPr>
        <w:t xml:space="preserve"> 24, </w:t>
      </w:r>
      <w:proofErr w:type="gramStart"/>
      <w:r>
        <w:rPr>
          <w:rFonts w:ascii="Georgia" w:hAnsi="Georgia" w:cs="Arial"/>
          <w:sz w:val="24"/>
          <w:szCs w:val="24"/>
        </w:rPr>
        <w:t>2025</w:t>
      </w:r>
      <w:proofErr w:type="gramEnd"/>
      <w:r>
        <w:rPr>
          <w:rFonts w:ascii="Georgia" w:hAnsi="Georgia" w:cs="Arial"/>
          <w:sz w:val="24"/>
          <w:szCs w:val="24"/>
        </w:rPr>
        <w:t xml:space="preserve"> and July 9, 2025, meetings and Dan Sexton made a motion to approve the Minutes, seconded by Pauline Weaver, passed 4-0.</w:t>
      </w:r>
    </w:p>
    <w:p w14:paraId="437065C5" w14:textId="77777777" w:rsidR="006C321D" w:rsidRDefault="006C321D" w:rsidP="006C321D">
      <w:pPr>
        <w:ind w:firstLine="720"/>
        <w:rPr>
          <w:rFonts w:ascii="Georgia" w:hAnsi="Georgia" w:cs="Arial"/>
          <w:b/>
          <w:bCs/>
          <w:sz w:val="24"/>
          <w:szCs w:val="24"/>
          <w:u w:val="single"/>
        </w:rPr>
      </w:pPr>
      <w:r w:rsidRPr="002E3D2E">
        <w:rPr>
          <w:rFonts w:ascii="Georgia" w:hAnsi="Georgia" w:cs="Arial"/>
          <w:b/>
          <w:bCs/>
          <w:sz w:val="24"/>
          <w:szCs w:val="24"/>
          <w:u w:val="single"/>
        </w:rPr>
        <w:t>Business Agenda</w:t>
      </w:r>
    </w:p>
    <w:p w14:paraId="6DFA4F43" w14:textId="1A219167" w:rsidR="00B70E3F" w:rsidRDefault="00B70E3F" w:rsidP="00B70E3F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Financials</w:t>
      </w:r>
      <w:r w:rsidRPr="002E3D2E">
        <w:rPr>
          <w:rFonts w:ascii="Georgia" w:hAnsi="Georgia" w:cs="Arial"/>
          <w:sz w:val="24"/>
          <w:szCs w:val="24"/>
        </w:rPr>
        <w:t xml:space="preserve">: Lisa discussed that the District was </w:t>
      </w:r>
      <w:r>
        <w:rPr>
          <w:rFonts w:ascii="Georgia" w:hAnsi="Georgia" w:cs="Arial"/>
          <w:sz w:val="24"/>
          <w:szCs w:val="24"/>
        </w:rPr>
        <w:t>twelve months</w:t>
      </w:r>
      <w:r w:rsidRPr="002E3D2E">
        <w:rPr>
          <w:rFonts w:ascii="Georgia" w:hAnsi="Georgia" w:cs="Arial"/>
          <w:sz w:val="24"/>
          <w:szCs w:val="24"/>
        </w:rPr>
        <w:t xml:space="preserve"> into the Fiscal Year and should be at </w:t>
      </w:r>
      <w:r>
        <w:rPr>
          <w:rFonts w:ascii="Georgia" w:hAnsi="Georgia" w:cs="Arial"/>
          <w:sz w:val="24"/>
          <w:szCs w:val="24"/>
        </w:rPr>
        <w:t>100</w:t>
      </w:r>
      <w:r w:rsidRPr="002E3D2E">
        <w:rPr>
          <w:rFonts w:ascii="Georgia" w:hAnsi="Georgia" w:cs="Arial"/>
          <w:sz w:val="24"/>
          <w:szCs w:val="24"/>
        </w:rPr>
        <w:t xml:space="preserve">%. </w:t>
      </w:r>
      <w:r>
        <w:rPr>
          <w:rFonts w:ascii="Georgia" w:hAnsi="Georgia" w:cs="Arial"/>
          <w:sz w:val="24"/>
          <w:szCs w:val="24"/>
        </w:rPr>
        <w:t>In going through the financial report, s</w:t>
      </w:r>
      <w:r w:rsidRPr="002E3D2E">
        <w:rPr>
          <w:rFonts w:ascii="Georgia" w:hAnsi="Georgia" w:cs="Arial"/>
          <w:sz w:val="24"/>
          <w:szCs w:val="24"/>
        </w:rPr>
        <w:t xml:space="preserve">he informed the Board that Revenues were at </w:t>
      </w:r>
      <w:r>
        <w:rPr>
          <w:rFonts w:ascii="Georgia" w:hAnsi="Georgia" w:cs="Arial"/>
          <w:sz w:val="24"/>
          <w:szCs w:val="24"/>
        </w:rPr>
        <w:t>95.83</w:t>
      </w:r>
      <w:r w:rsidRPr="002E3D2E">
        <w:rPr>
          <w:rFonts w:ascii="Georgia" w:hAnsi="Georgia" w:cs="Arial"/>
          <w:sz w:val="24"/>
          <w:szCs w:val="24"/>
        </w:rPr>
        <w:t xml:space="preserve">%. She discussed that on the Expenses </w:t>
      </w:r>
      <w:proofErr w:type="gramStart"/>
      <w:r w:rsidRPr="002E3D2E">
        <w:rPr>
          <w:rFonts w:ascii="Georgia" w:hAnsi="Georgia" w:cs="Arial"/>
          <w:sz w:val="24"/>
          <w:szCs w:val="24"/>
        </w:rPr>
        <w:t>side,</w:t>
      </w:r>
      <w:proofErr w:type="gramEnd"/>
      <w:r w:rsidRPr="002E3D2E">
        <w:rPr>
          <w:rFonts w:ascii="Georgia" w:hAnsi="Georgia" w:cs="Arial"/>
          <w:sz w:val="24"/>
          <w:szCs w:val="24"/>
        </w:rPr>
        <w:t xml:space="preserve"> Water Purchases Department was at </w:t>
      </w:r>
      <w:r>
        <w:rPr>
          <w:rFonts w:ascii="Georgia" w:hAnsi="Georgia" w:cs="Arial"/>
          <w:sz w:val="24"/>
          <w:szCs w:val="24"/>
        </w:rPr>
        <w:t>89.23</w:t>
      </w:r>
      <w:r w:rsidRPr="002E3D2E">
        <w:rPr>
          <w:rFonts w:ascii="Georgia" w:hAnsi="Georgia" w:cs="Arial"/>
          <w:sz w:val="24"/>
          <w:szCs w:val="24"/>
        </w:rPr>
        <w:t>%</w:t>
      </w:r>
      <w:r>
        <w:rPr>
          <w:rFonts w:ascii="Georgia" w:hAnsi="Georgia" w:cs="Arial"/>
          <w:sz w:val="24"/>
          <w:szCs w:val="24"/>
        </w:rPr>
        <w:t>. She discussed that</w:t>
      </w:r>
      <w:r w:rsidRPr="002E3D2E">
        <w:rPr>
          <w:rFonts w:ascii="Georgia" w:hAnsi="Georgia" w:cs="Arial"/>
          <w:sz w:val="24"/>
          <w:szCs w:val="24"/>
        </w:rPr>
        <w:t xml:space="preserve"> the Water Department Expenses were at </w:t>
      </w:r>
      <w:r>
        <w:rPr>
          <w:rFonts w:ascii="Georgia" w:hAnsi="Georgia" w:cs="Arial"/>
          <w:sz w:val="24"/>
          <w:szCs w:val="24"/>
        </w:rPr>
        <w:t>79.70</w:t>
      </w:r>
      <w:r w:rsidRPr="002E3D2E">
        <w:rPr>
          <w:rFonts w:ascii="Georgia" w:hAnsi="Georgia" w:cs="Arial"/>
          <w:sz w:val="24"/>
          <w:szCs w:val="24"/>
        </w:rPr>
        <w:t xml:space="preserve">%, Sewer Department Expenses were at </w:t>
      </w:r>
      <w:r>
        <w:rPr>
          <w:rFonts w:ascii="Georgia" w:hAnsi="Georgia" w:cs="Arial"/>
          <w:sz w:val="24"/>
          <w:szCs w:val="24"/>
        </w:rPr>
        <w:t>87.94</w:t>
      </w:r>
      <w:r w:rsidRPr="002E3D2E">
        <w:rPr>
          <w:rFonts w:ascii="Georgia" w:hAnsi="Georgia" w:cs="Arial"/>
          <w:sz w:val="24"/>
          <w:szCs w:val="24"/>
        </w:rPr>
        <w:t xml:space="preserve">%, and the Admin Department Expenses were at </w:t>
      </w:r>
      <w:r>
        <w:rPr>
          <w:rFonts w:ascii="Georgia" w:hAnsi="Georgia" w:cs="Arial"/>
          <w:sz w:val="24"/>
          <w:szCs w:val="24"/>
        </w:rPr>
        <w:t>88.31</w:t>
      </w:r>
      <w:r w:rsidRPr="002E3D2E">
        <w:rPr>
          <w:rFonts w:ascii="Georgia" w:hAnsi="Georgia" w:cs="Arial"/>
          <w:sz w:val="24"/>
          <w:szCs w:val="24"/>
        </w:rPr>
        <w:t>%. Lisa informed the Board that the budget includes $</w:t>
      </w:r>
      <w:r>
        <w:rPr>
          <w:rFonts w:ascii="Georgia" w:hAnsi="Georgia" w:cs="Arial"/>
          <w:sz w:val="24"/>
          <w:szCs w:val="24"/>
        </w:rPr>
        <w:t>1,81</w:t>
      </w:r>
      <w:r w:rsidRPr="002E3D2E">
        <w:rPr>
          <w:rFonts w:ascii="Georgia" w:hAnsi="Georgia" w:cs="Arial"/>
          <w:sz w:val="24"/>
          <w:szCs w:val="24"/>
        </w:rPr>
        <w:t>0,000 for a gran</w:t>
      </w:r>
      <w:r>
        <w:rPr>
          <w:rFonts w:ascii="Georgia" w:hAnsi="Georgia" w:cs="Arial"/>
          <w:sz w:val="24"/>
          <w:szCs w:val="24"/>
        </w:rPr>
        <w:t>t</w:t>
      </w:r>
      <w:r w:rsidRPr="002E3D2E">
        <w:rPr>
          <w:rFonts w:ascii="Georgia" w:hAnsi="Georgia" w:cs="Arial"/>
          <w:sz w:val="24"/>
          <w:szCs w:val="24"/>
        </w:rPr>
        <w:t xml:space="preserve">. She discussed that if you take that out of the equation, Revenues would </w:t>
      </w:r>
      <w:proofErr w:type="gramStart"/>
      <w:r w:rsidRPr="002E3D2E">
        <w:rPr>
          <w:rFonts w:ascii="Georgia" w:hAnsi="Georgia" w:cs="Arial"/>
          <w:sz w:val="24"/>
          <w:szCs w:val="24"/>
        </w:rPr>
        <w:t>be at</w:t>
      </w:r>
      <w:proofErr w:type="gramEnd"/>
      <w:r w:rsidRPr="002E3D2E">
        <w:rPr>
          <w:rFonts w:ascii="Georgia" w:hAnsi="Georgia" w:cs="Arial"/>
          <w:sz w:val="24"/>
          <w:szCs w:val="24"/>
        </w:rPr>
        <w:t xml:space="preserve"> </w:t>
      </w:r>
      <w:r>
        <w:rPr>
          <w:rFonts w:ascii="Georgia" w:hAnsi="Georgia" w:cs="Arial"/>
          <w:sz w:val="24"/>
          <w:szCs w:val="24"/>
        </w:rPr>
        <w:t>97.28</w:t>
      </w:r>
      <w:r w:rsidRPr="002E3D2E">
        <w:rPr>
          <w:rFonts w:ascii="Georgia" w:hAnsi="Georgia" w:cs="Arial"/>
          <w:sz w:val="24"/>
          <w:szCs w:val="24"/>
        </w:rPr>
        <w:t>%. She discussed that the expense</w:t>
      </w:r>
      <w:r>
        <w:rPr>
          <w:rFonts w:ascii="Georgia" w:hAnsi="Georgia" w:cs="Arial"/>
          <w:sz w:val="24"/>
          <w:szCs w:val="24"/>
        </w:rPr>
        <w:t>s</w:t>
      </w:r>
      <w:r w:rsidRPr="002E3D2E">
        <w:rPr>
          <w:rFonts w:ascii="Georgia" w:hAnsi="Georgia" w:cs="Arial"/>
          <w:sz w:val="24"/>
          <w:szCs w:val="24"/>
        </w:rPr>
        <w:t xml:space="preserve"> side of the grant is budgeted in the Water Department; if you take the grant out, the Water Department would be </w:t>
      </w:r>
      <w:r>
        <w:rPr>
          <w:rFonts w:ascii="Georgia" w:hAnsi="Georgia" w:cs="Arial"/>
          <w:sz w:val="24"/>
          <w:szCs w:val="24"/>
        </w:rPr>
        <w:t>76.29</w:t>
      </w:r>
      <w:r w:rsidRPr="002E3D2E">
        <w:rPr>
          <w:rFonts w:ascii="Georgia" w:hAnsi="Georgia" w:cs="Arial"/>
          <w:sz w:val="24"/>
          <w:szCs w:val="24"/>
        </w:rPr>
        <w:t>%.</w:t>
      </w:r>
      <w:r>
        <w:rPr>
          <w:rFonts w:ascii="Georgia" w:hAnsi="Georgia" w:cs="Arial"/>
          <w:sz w:val="24"/>
          <w:szCs w:val="24"/>
        </w:rPr>
        <w:t xml:space="preserve"> She discussed the Financial Reports does reflect the Budget Amendment voted on at the June 24, </w:t>
      </w:r>
      <w:proofErr w:type="gramStart"/>
      <w:r>
        <w:rPr>
          <w:rFonts w:ascii="Georgia" w:hAnsi="Georgia" w:cs="Arial"/>
          <w:sz w:val="24"/>
          <w:szCs w:val="24"/>
        </w:rPr>
        <w:t>2025</w:t>
      </w:r>
      <w:proofErr w:type="gramEnd"/>
      <w:r>
        <w:rPr>
          <w:rFonts w:ascii="Georgia" w:hAnsi="Georgia" w:cs="Arial"/>
          <w:sz w:val="24"/>
          <w:szCs w:val="24"/>
        </w:rPr>
        <w:t xml:space="preserve"> meeting. She also informed the Board that if we included $235,966 that was budgeted to use from prior years, Revenues would be 102.93%.</w:t>
      </w:r>
    </w:p>
    <w:p w14:paraId="0E13A440" w14:textId="3827A000" w:rsidR="00B70E3F" w:rsidRPr="00B70E3F" w:rsidRDefault="00B70E3F" w:rsidP="00B70E3F">
      <w:pPr>
        <w:ind w:firstLine="720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b/>
          <w:bCs/>
          <w:sz w:val="24"/>
          <w:szCs w:val="24"/>
        </w:rPr>
        <w:t xml:space="preserve">Audit Contract: </w:t>
      </w:r>
      <w:r>
        <w:rPr>
          <w:rFonts w:ascii="Georgia" w:hAnsi="Georgia" w:cs="Arial"/>
          <w:sz w:val="24"/>
          <w:szCs w:val="24"/>
        </w:rPr>
        <w:t>Lisa informed the Board that RH CPAs, PLLC had submitted their contract and manager letter for this year’s audit in the amount of $24,255. She discussed that it was an increase of $4,480 over last year due in part because the District had received grant money which requires a more thorough audit. After Board discussion, Dan Sexton made a motion to approve the Audit Contract with RH CPAs, PLLC, in the amount of $24,255, seconded by Pauline Weaver, passed 4-0.</w:t>
      </w:r>
    </w:p>
    <w:p w14:paraId="059E62F3" w14:textId="6898E4C2" w:rsidR="00B70E3F" w:rsidRDefault="00B70E3F" w:rsidP="00B70E3F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Water Loss:</w:t>
      </w:r>
      <w:r w:rsidRPr="002E3D2E">
        <w:rPr>
          <w:rFonts w:ascii="Georgia" w:hAnsi="Georgia" w:cs="Arial"/>
          <w:sz w:val="24"/>
          <w:szCs w:val="24"/>
        </w:rPr>
        <w:t xml:space="preserve"> </w:t>
      </w:r>
      <w:r>
        <w:rPr>
          <w:rFonts w:ascii="Georgia" w:hAnsi="Georgia" w:cs="Arial"/>
          <w:sz w:val="24"/>
          <w:szCs w:val="24"/>
        </w:rPr>
        <w:t>Angela</w:t>
      </w:r>
      <w:r w:rsidRPr="002E3D2E">
        <w:rPr>
          <w:rFonts w:ascii="Georgia" w:hAnsi="Georgia" w:cs="Arial"/>
          <w:sz w:val="24"/>
          <w:szCs w:val="24"/>
        </w:rPr>
        <w:t xml:space="preserve"> informed the Board that the District purchased </w:t>
      </w:r>
      <w:r w:rsidR="00A600E3">
        <w:rPr>
          <w:rFonts w:ascii="Georgia" w:hAnsi="Georgia" w:cs="Arial"/>
          <w:sz w:val="24"/>
          <w:szCs w:val="24"/>
        </w:rPr>
        <w:t>30,439,400</w:t>
      </w:r>
      <w:r w:rsidRPr="002E3D2E">
        <w:rPr>
          <w:rFonts w:ascii="Georgia" w:hAnsi="Georgia" w:cs="Arial"/>
          <w:sz w:val="24"/>
          <w:szCs w:val="24"/>
        </w:rPr>
        <w:t xml:space="preserve"> gallons from the Town of Denton and sold </w:t>
      </w:r>
      <w:r w:rsidR="00A600E3">
        <w:rPr>
          <w:rFonts w:ascii="Georgia" w:hAnsi="Georgia" w:cs="Arial"/>
          <w:sz w:val="24"/>
          <w:szCs w:val="24"/>
        </w:rPr>
        <w:t>19,296,100</w:t>
      </w:r>
      <w:r w:rsidRPr="002E3D2E">
        <w:rPr>
          <w:rFonts w:ascii="Georgia" w:hAnsi="Georgia" w:cs="Arial"/>
          <w:sz w:val="24"/>
          <w:szCs w:val="24"/>
        </w:rPr>
        <w:t xml:space="preserve"> gallons, for a loss of </w:t>
      </w:r>
      <w:r w:rsidR="00A600E3">
        <w:rPr>
          <w:rFonts w:ascii="Georgia" w:hAnsi="Georgia" w:cs="Arial"/>
          <w:sz w:val="24"/>
          <w:szCs w:val="24"/>
        </w:rPr>
        <w:t>37</w:t>
      </w:r>
      <w:r w:rsidRPr="002E3D2E">
        <w:rPr>
          <w:rFonts w:ascii="Georgia" w:hAnsi="Georgia" w:cs="Arial"/>
          <w:sz w:val="24"/>
          <w:szCs w:val="24"/>
        </w:rPr>
        <w:t xml:space="preserve">%. She discussed that leaks and flushing amounted to </w:t>
      </w:r>
      <w:r w:rsidR="00A600E3">
        <w:rPr>
          <w:rFonts w:ascii="Georgia" w:hAnsi="Georgia" w:cs="Arial"/>
          <w:sz w:val="24"/>
          <w:szCs w:val="24"/>
        </w:rPr>
        <w:t>1,508,951</w:t>
      </w:r>
      <w:r w:rsidRPr="002E3D2E">
        <w:rPr>
          <w:rFonts w:ascii="Georgia" w:hAnsi="Georgia" w:cs="Arial"/>
          <w:sz w:val="24"/>
          <w:szCs w:val="24"/>
        </w:rPr>
        <w:t xml:space="preserve"> gallons, which brought the </w:t>
      </w:r>
      <w:r w:rsidRPr="002E3D2E">
        <w:rPr>
          <w:rFonts w:ascii="Georgia" w:hAnsi="Georgia" w:cs="Arial"/>
          <w:sz w:val="24"/>
          <w:szCs w:val="24"/>
        </w:rPr>
        <w:lastRenderedPageBreak/>
        <w:t xml:space="preserve">water loss down to </w:t>
      </w:r>
      <w:r>
        <w:rPr>
          <w:rFonts w:ascii="Georgia" w:hAnsi="Georgia" w:cs="Arial"/>
          <w:sz w:val="24"/>
          <w:szCs w:val="24"/>
        </w:rPr>
        <w:t>3</w:t>
      </w:r>
      <w:r w:rsidR="00A600E3">
        <w:rPr>
          <w:rFonts w:ascii="Georgia" w:hAnsi="Georgia" w:cs="Arial"/>
          <w:sz w:val="24"/>
          <w:szCs w:val="24"/>
        </w:rPr>
        <w:t>2</w:t>
      </w:r>
      <w:r w:rsidRPr="002E3D2E">
        <w:rPr>
          <w:rFonts w:ascii="Georgia" w:hAnsi="Georgia" w:cs="Arial"/>
          <w:sz w:val="24"/>
          <w:szCs w:val="24"/>
        </w:rPr>
        <w:t xml:space="preserve">%. </w:t>
      </w:r>
      <w:r>
        <w:rPr>
          <w:rFonts w:ascii="Georgia" w:hAnsi="Georgia" w:cs="Arial"/>
          <w:sz w:val="24"/>
          <w:szCs w:val="24"/>
        </w:rPr>
        <w:t>Darrell informed the Board that field staff repaired one 4” main line leak</w:t>
      </w:r>
      <w:r w:rsidR="00A600E3">
        <w:rPr>
          <w:rFonts w:ascii="Georgia" w:hAnsi="Georgia" w:cs="Arial"/>
          <w:sz w:val="24"/>
          <w:szCs w:val="24"/>
        </w:rPr>
        <w:t xml:space="preserve"> and 5 service leaks</w:t>
      </w:r>
      <w:r>
        <w:rPr>
          <w:rFonts w:ascii="Georgia" w:hAnsi="Georgia" w:cs="Arial"/>
          <w:sz w:val="24"/>
          <w:szCs w:val="24"/>
        </w:rPr>
        <w:t>.</w:t>
      </w:r>
    </w:p>
    <w:p w14:paraId="4D687954" w14:textId="58043FA2" w:rsidR="00B70E3F" w:rsidRDefault="00B70E3F" w:rsidP="00B70E3F">
      <w:pPr>
        <w:ind w:firstLine="720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b/>
          <w:bCs/>
          <w:sz w:val="24"/>
          <w:szCs w:val="24"/>
        </w:rPr>
        <w:t>Miscellaneous:</w:t>
      </w:r>
      <w:r w:rsidR="00A600E3">
        <w:rPr>
          <w:rFonts w:ascii="Georgia" w:hAnsi="Georgia" w:cs="Arial"/>
          <w:b/>
          <w:bCs/>
          <w:sz w:val="24"/>
          <w:szCs w:val="24"/>
        </w:rPr>
        <w:t xml:space="preserve"> </w:t>
      </w:r>
      <w:r w:rsidR="00A600E3">
        <w:rPr>
          <w:rFonts w:ascii="Georgia" w:hAnsi="Georgia" w:cs="Arial"/>
          <w:sz w:val="24"/>
          <w:szCs w:val="24"/>
        </w:rPr>
        <w:t>Darrell informed the Board that some expenses had come in that were not part of the FY 2025/2026 budget. He discussed that the insurance renewal package increased approximately $12,000 this year. He discussed that the Mission system is going to cost approximately $43,000 to upgrade. He also discussed that the mini excavator is leaking fluid, which will cost approximately $4,800-$9,800 to repair.</w:t>
      </w:r>
    </w:p>
    <w:p w14:paraId="38C0D489" w14:textId="0DD61994" w:rsidR="00A600E3" w:rsidRDefault="00A600E3" w:rsidP="00B70E3F">
      <w:pPr>
        <w:ind w:firstLine="720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Darrell informed the Board that the Town of Denton is upgrading to AMI meters and that they have replaced 1 out of the 4 master meters. He discussed that he doesn’t know if the District is going to be responsible for part of meter replacement.</w:t>
      </w:r>
    </w:p>
    <w:p w14:paraId="1E2B1F57" w14:textId="638525DF" w:rsidR="000A4AA0" w:rsidRDefault="000A4AA0" w:rsidP="00B70E3F">
      <w:pPr>
        <w:ind w:firstLine="720"/>
        <w:rPr>
          <w:rFonts w:ascii="Georgia" w:hAnsi="Georgia" w:cs="Arial"/>
          <w:sz w:val="24"/>
          <w:szCs w:val="24"/>
        </w:rPr>
      </w:pPr>
      <w:r w:rsidRPr="000A4AA0">
        <w:rPr>
          <w:rFonts w:ascii="Georgia" w:hAnsi="Georgia" w:cs="Arial"/>
          <w:sz w:val="24"/>
          <w:szCs w:val="24"/>
        </w:rPr>
        <w:t xml:space="preserve">Darrell informed the Board that a customer is considering adding several more mobile homes at Grubb Road and Cope Lane. He explained to the customer that this would require a line </w:t>
      </w:r>
      <w:r w:rsidR="00B77B03" w:rsidRPr="000A4AA0">
        <w:rPr>
          <w:rFonts w:ascii="Georgia" w:hAnsi="Georgia" w:cs="Arial"/>
          <w:sz w:val="24"/>
          <w:szCs w:val="24"/>
        </w:rPr>
        <w:t>extension,</w:t>
      </w:r>
      <w:r w:rsidRPr="000A4AA0">
        <w:rPr>
          <w:rFonts w:ascii="Georgia" w:hAnsi="Georgia" w:cs="Arial"/>
          <w:sz w:val="24"/>
          <w:szCs w:val="24"/>
        </w:rPr>
        <w:t xml:space="preserve"> </w:t>
      </w:r>
      <w:r w:rsidR="0010190A" w:rsidRPr="000A4AA0">
        <w:rPr>
          <w:rFonts w:ascii="Georgia" w:hAnsi="Georgia" w:cs="Arial"/>
          <w:sz w:val="24"/>
          <w:szCs w:val="24"/>
        </w:rPr>
        <w:t>and he</w:t>
      </w:r>
      <w:r w:rsidRPr="000A4AA0">
        <w:rPr>
          <w:rFonts w:ascii="Georgia" w:hAnsi="Georgia" w:cs="Arial"/>
          <w:sz w:val="24"/>
          <w:szCs w:val="24"/>
        </w:rPr>
        <w:t xml:space="preserve"> is currently working with them on the project.</w:t>
      </w:r>
    </w:p>
    <w:p w14:paraId="71BAA15E" w14:textId="7163D68F" w:rsidR="000A4AA0" w:rsidRDefault="000A4AA0" w:rsidP="00B70E3F">
      <w:pPr>
        <w:ind w:firstLine="720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Darrell estimated that there would be 12-15 more connections at the lake between now and the end of the year.</w:t>
      </w:r>
    </w:p>
    <w:p w14:paraId="5E6D04B6" w14:textId="4D225D86" w:rsidR="000A4AA0" w:rsidRPr="00A600E3" w:rsidRDefault="000A4AA0" w:rsidP="00B70E3F">
      <w:pPr>
        <w:ind w:firstLine="720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 xml:space="preserve">Darrell informed the Board that there was significant growth in the </w:t>
      </w:r>
      <w:proofErr w:type="spellStart"/>
      <w:r>
        <w:rPr>
          <w:rFonts w:ascii="Georgia" w:hAnsi="Georgia" w:cs="Arial"/>
          <w:sz w:val="24"/>
          <w:szCs w:val="24"/>
        </w:rPr>
        <w:t>Uwharrie</w:t>
      </w:r>
      <w:proofErr w:type="spellEnd"/>
      <w:r>
        <w:rPr>
          <w:rFonts w:ascii="Georgia" w:hAnsi="Georgia" w:cs="Arial"/>
          <w:sz w:val="24"/>
          <w:szCs w:val="24"/>
        </w:rPr>
        <w:t xml:space="preserve"> Point subdivision. He stated that a 12” line would be needed to increase capacity and that Charlie McGougan was working on that project.</w:t>
      </w:r>
    </w:p>
    <w:p w14:paraId="1F246589" w14:textId="2B288AFB" w:rsidR="00D80783" w:rsidRPr="002E3D2E" w:rsidRDefault="00D80783" w:rsidP="00D80783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Public Comment</w:t>
      </w:r>
      <w:r w:rsidR="0001337C" w:rsidRPr="002E3D2E">
        <w:rPr>
          <w:rFonts w:ascii="Georgia" w:hAnsi="Georgia" w:cs="Arial"/>
          <w:b/>
          <w:bCs/>
          <w:sz w:val="24"/>
          <w:szCs w:val="24"/>
        </w:rPr>
        <w:t xml:space="preserve">: </w:t>
      </w:r>
      <w:r w:rsidR="0001337C" w:rsidRPr="002E3D2E">
        <w:rPr>
          <w:rFonts w:ascii="Georgia" w:hAnsi="Georgia" w:cs="Arial"/>
          <w:sz w:val="24"/>
          <w:szCs w:val="24"/>
        </w:rPr>
        <w:t>No</w:t>
      </w:r>
      <w:r w:rsidR="0001337C">
        <w:rPr>
          <w:rFonts w:ascii="Georgia" w:hAnsi="Georgia" w:cs="Arial"/>
          <w:sz w:val="24"/>
          <w:szCs w:val="24"/>
        </w:rPr>
        <w:t xml:space="preserve"> one </w:t>
      </w:r>
      <w:r w:rsidR="00CA6BD1">
        <w:rPr>
          <w:rFonts w:ascii="Georgia" w:hAnsi="Georgia" w:cs="Arial"/>
          <w:sz w:val="24"/>
          <w:szCs w:val="24"/>
        </w:rPr>
        <w:t xml:space="preserve">was </w:t>
      </w:r>
      <w:r w:rsidR="000A1C8A">
        <w:rPr>
          <w:rFonts w:ascii="Georgia" w:hAnsi="Georgia" w:cs="Arial"/>
          <w:sz w:val="24"/>
          <w:szCs w:val="24"/>
        </w:rPr>
        <w:t xml:space="preserve">present </w:t>
      </w:r>
      <w:r w:rsidR="0001337C">
        <w:rPr>
          <w:rFonts w:ascii="Georgia" w:hAnsi="Georgia" w:cs="Arial"/>
          <w:sz w:val="24"/>
          <w:szCs w:val="24"/>
        </w:rPr>
        <w:t>to address the Board</w:t>
      </w:r>
      <w:r w:rsidRPr="002E3D2E">
        <w:rPr>
          <w:rFonts w:ascii="Georgia" w:hAnsi="Georgia" w:cs="Arial"/>
          <w:sz w:val="24"/>
          <w:szCs w:val="24"/>
        </w:rPr>
        <w:t>.</w:t>
      </w:r>
    </w:p>
    <w:p w14:paraId="101054F2" w14:textId="3E8EF2FE" w:rsidR="0029677E" w:rsidRPr="002E3D2E" w:rsidRDefault="000A4AA0" w:rsidP="00C81903">
      <w:pPr>
        <w:ind w:firstLine="720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Pauline Weaver</w:t>
      </w:r>
      <w:r w:rsidR="0029677E" w:rsidRPr="002E3D2E">
        <w:rPr>
          <w:rFonts w:ascii="Georgia" w:hAnsi="Georgia" w:cs="Arial"/>
          <w:sz w:val="24"/>
          <w:szCs w:val="24"/>
        </w:rPr>
        <w:t xml:space="preserve"> made a motion to Adjourn, seconded by </w:t>
      </w:r>
      <w:r>
        <w:rPr>
          <w:rFonts w:ascii="Georgia" w:hAnsi="Georgia" w:cs="Arial"/>
          <w:sz w:val="24"/>
          <w:szCs w:val="24"/>
        </w:rPr>
        <w:t>Dan Sexton</w:t>
      </w:r>
      <w:r w:rsidR="006E57FE" w:rsidRPr="002E3D2E">
        <w:rPr>
          <w:rFonts w:ascii="Georgia" w:hAnsi="Georgia" w:cs="Arial"/>
          <w:sz w:val="24"/>
          <w:szCs w:val="24"/>
        </w:rPr>
        <w:t>, and passed</w:t>
      </w:r>
      <w:r w:rsidR="005030C5" w:rsidRPr="002E3D2E">
        <w:rPr>
          <w:rFonts w:ascii="Georgia" w:hAnsi="Georgia" w:cs="Arial"/>
          <w:sz w:val="24"/>
          <w:szCs w:val="24"/>
        </w:rPr>
        <w:t xml:space="preserve"> </w:t>
      </w:r>
      <w:r w:rsidR="000A1C8A">
        <w:rPr>
          <w:rFonts w:ascii="Georgia" w:hAnsi="Georgia" w:cs="Arial"/>
          <w:sz w:val="24"/>
          <w:szCs w:val="24"/>
        </w:rPr>
        <w:t xml:space="preserve">by the Board </w:t>
      </w:r>
      <w:r>
        <w:rPr>
          <w:rFonts w:ascii="Georgia" w:hAnsi="Georgia" w:cs="Arial"/>
          <w:sz w:val="24"/>
          <w:szCs w:val="24"/>
        </w:rPr>
        <w:t>4</w:t>
      </w:r>
      <w:r w:rsidR="00E3335E" w:rsidRPr="002E3D2E">
        <w:rPr>
          <w:rFonts w:ascii="Georgia" w:hAnsi="Georgia" w:cs="Arial"/>
          <w:sz w:val="24"/>
          <w:szCs w:val="24"/>
        </w:rPr>
        <w:t>-0</w:t>
      </w:r>
      <w:r w:rsidR="005030C5" w:rsidRPr="002E3D2E">
        <w:rPr>
          <w:rFonts w:ascii="Georgia" w:hAnsi="Georgia" w:cs="Arial"/>
          <w:sz w:val="24"/>
          <w:szCs w:val="24"/>
        </w:rPr>
        <w:t>.</w:t>
      </w:r>
      <w:r w:rsidR="00CA6BD1">
        <w:rPr>
          <w:rFonts w:ascii="Georgia" w:hAnsi="Georgia" w:cs="Arial"/>
          <w:sz w:val="24"/>
          <w:szCs w:val="24"/>
        </w:rPr>
        <w:t xml:space="preserve"> </w:t>
      </w:r>
    </w:p>
    <w:sectPr w:rsidR="0029677E" w:rsidRPr="002E3D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95DD0" w14:textId="77777777" w:rsidR="007E1D76" w:rsidRDefault="007E1D76" w:rsidP="00192CF8">
      <w:pPr>
        <w:spacing w:after="0" w:line="240" w:lineRule="auto"/>
      </w:pPr>
      <w:r>
        <w:separator/>
      </w:r>
    </w:p>
  </w:endnote>
  <w:endnote w:type="continuationSeparator" w:id="0">
    <w:p w14:paraId="5A39E86B" w14:textId="77777777" w:rsidR="007E1D76" w:rsidRDefault="007E1D76" w:rsidP="00192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B5868" w14:textId="77777777" w:rsidR="00192CF8" w:rsidRDefault="00192C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B9F7D" w14:textId="77777777" w:rsidR="00192CF8" w:rsidRDefault="00192C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CC3D1" w14:textId="77777777" w:rsidR="00192CF8" w:rsidRDefault="00192C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976CE" w14:textId="77777777" w:rsidR="007E1D76" w:rsidRDefault="007E1D76" w:rsidP="00192CF8">
      <w:pPr>
        <w:spacing w:after="0" w:line="240" w:lineRule="auto"/>
      </w:pPr>
      <w:r>
        <w:separator/>
      </w:r>
    </w:p>
  </w:footnote>
  <w:footnote w:type="continuationSeparator" w:id="0">
    <w:p w14:paraId="3AFE9C23" w14:textId="77777777" w:rsidR="007E1D76" w:rsidRDefault="007E1D76" w:rsidP="00192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A2CC1" w14:textId="1794B8C5" w:rsidR="00192CF8" w:rsidRDefault="00192C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F9D5F" w14:textId="1B9A96ED" w:rsidR="00192CF8" w:rsidRDefault="00192C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8444" w14:textId="714FA5B3" w:rsidR="00192CF8" w:rsidRDefault="00192C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B3C4C"/>
    <w:multiLevelType w:val="hybridMultilevel"/>
    <w:tmpl w:val="D5C0E0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4905038"/>
    <w:multiLevelType w:val="hybridMultilevel"/>
    <w:tmpl w:val="545CE1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F3C1CE3"/>
    <w:multiLevelType w:val="hybridMultilevel"/>
    <w:tmpl w:val="ACC222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20271906">
    <w:abstractNumId w:val="2"/>
  </w:num>
  <w:num w:numId="2" w16cid:durableId="391737348">
    <w:abstractNumId w:val="0"/>
  </w:num>
  <w:num w:numId="3" w16cid:durableId="5527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MwMTC2NDEwMTAwMTRR0lEKTi0uzszPAykwqgUAHCUdzywAAAA="/>
  </w:docVars>
  <w:rsids>
    <w:rsidRoot w:val="009648F5"/>
    <w:rsid w:val="00004C87"/>
    <w:rsid w:val="000051C9"/>
    <w:rsid w:val="00010EB6"/>
    <w:rsid w:val="000118F0"/>
    <w:rsid w:val="0001337C"/>
    <w:rsid w:val="00013AEA"/>
    <w:rsid w:val="00015800"/>
    <w:rsid w:val="00020C49"/>
    <w:rsid w:val="00021F83"/>
    <w:rsid w:val="0002440A"/>
    <w:rsid w:val="00025465"/>
    <w:rsid w:val="0002778B"/>
    <w:rsid w:val="000352AC"/>
    <w:rsid w:val="00037320"/>
    <w:rsid w:val="00057678"/>
    <w:rsid w:val="00063728"/>
    <w:rsid w:val="00065EDB"/>
    <w:rsid w:val="000665C2"/>
    <w:rsid w:val="00066ACB"/>
    <w:rsid w:val="00070D38"/>
    <w:rsid w:val="0007451B"/>
    <w:rsid w:val="00074E90"/>
    <w:rsid w:val="000757F0"/>
    <w:rsid w:val="000801B6"/>
    <w:rsid w:val="000827E5"/>
    <w:rsid w:val="00094D98"/>
    <w:rsid w:val="0009547F"/>
    <w:rsid w:val="000972A4"/>
    <w:rsid w:val="000A10D6"/>
    <w:rsid w:val="000A1C8A"/>
    <w:rsid w:val="000A3AE1"/>
    <w:rsid w:val="000A4AA0"/>
    <w:rsid w:val="000A4B53"/>
    <w:rsid w:val="000B6EB3"/>
    <w:rsid w:val="000C4A2E"/>
    <w:rsid w:val="000C5602"/>
    <w:rsid w:val="000D2BD6"/>
    <w:rsid w:val="000D3F35"/>
    <w:rsid w:val="000D4154"/>
    <w:rsid w:val="000D511E"/>
    <w:rsid w:val="000E2530"/>
    <w:rsid w:val="000E2EEC"/>
    <w:rsid w:val="000E53FF"/>
    <w:rsid w:val="000F21CA"/>
    <w:rsid w:val="000F7FB6"/>
    <w:rsid w:val="0010190A"/>
    <w:rsid w:val="00102A88"/>
    <w:rsid w:val="00105B63"/>
    <w:rsid w:val="00113608"/>
    <w:rsid w:val="00114053"/>
    <w:rsid w:val="00116199"/>
    <w:rsid w:val="00117E0B"/>
    <w:rsid w:val="001217D4"/>
    <w:rsid w:val="00125455"/>
    <w:rsid w:val="00134EB2"/>
    <w:rsid w:val="00143B23"/>
    <w:rsid w:val="001472B2"/>
    <w:rsid w:val="00151A6E"/>
    <w:rsid w:val="00163E86"/>
    <w:rsid w:val="00172F74"/>
    <w:rsid w:val="00180E07"/>
    <w:rsid w:val="0019202A"/>
    <w:rsid w:val="001923D6"/>
    <w:rsid w:val="00192684"/>
    <w:rsid w:val="00192CF8"/>
    <w:rsid w:val="001A763B"/>
    <w:rsid w:val="001B1FE9"/>
    <w:rsid w:val="001D0AE8"/>
    <w:rsid w:val="001D127F"/>
    <w:rsid w:val="001D50F6"/>
    <w:rsid w:val="001D51AF"/>
    <w:rsid w:val="001E29D8"/>
    <w:rsid w:val="001E4B70"/>
    <w:rsid w:val="001F0D4C"/>
    <w:rsid w:val="001F797B"/>
    <w:rsid w:val="00200B15"/>
    <w:rsid w:val="00201D8F"/>
    <w:rsid w:val="00207F60"/>
    <w:rsid w:val="002118AE"/>
    <w:rsid w:val="0021325A"/>
    <w:rsid w:val="0021432B"/>
    <w:rsid w:val="002143D7"/>
    <w:rsid w:val="00245700"/>
    <w:rsid w:val="002562D7"/>
    <w:rsid w:val="00264A7A"/>
    <w:rsid w:val="00267735"/>
    <w:rsid w:val="00271624"/>
    <w:rsid w:val="00273E9E"/>
    <w:rsid w:val="00274F43"/>
    <w:rsid w:val="002768B3"/>
    <w:rsid w:val="002841DF"/>
    <w:rsid w:val="0029677E"/>
    <w:rsid w:val="00296A95"/>
    <w:rsid w:val="002A0DF8"/>
    <w:rsid w:val="002A18FF"/>
    <w:rsid w:val="002A4E75"/>
    <w:rsid w:val="002A7FF0"/>
    <w:rsid w:val="002B263B"/>
    <w:rsid w:val="002B7666"/>
    <w:rsid w:val="002B7BF7"/>
    <w:rsid w:val="002C76D9"/>
    <w:rsid w:val="002D037E"/>
    <w:rsid w:val="002D5C1C"/>
    <w:rsid w:val="002D6D05"/>
    <w:rsid w:val="002E07BA"/>
    <w:rsid w:val="002E2A61"/>
    <w:rsid w:val="002E3D2E"/>
    <w:rsid w:val="002F1DB5"/>
    <w:rsid w:val="002F657A"/>
    <w:rsid w:val="002F68BD"/>
    <w:rsid w:val="00302885"/>
    <w:rsid w:val="00312BF7"/>
    <w:rsid w:val="003137E7"/>
    <w:rsid w:val="003167CB"/>
    <w:rsid w:val="00316895"/>
    <w:rsid w:val="0031718A"/>
    <w:rsid w:val="003264D2"/>
    <w:rsid w:val="003305C8"/>
    <w:rsid w:val="00334B61"/>
    <w:rsid w:val="00334EE1"/>
    <w:rsid w:val="003561AA"/>
    <w:rsid w:val="00371958"/>
    <w:rsid w:val="00374490"/>
    <w:rsid w:val="00381365"/>
    <w:rsid w:val="00385335"/>
    <w:rsid w:val="00385DEE"/>
    <w:rsid w:val="00391EE7"/>
    <w:rsid w:val="00393345"/>
    <w:rsid w:val="003936DC"/>
    <w:rsid w:val="00394AFA"/>
    <w:rsid w:val="003A04F2"/>
    <w:rsid w:val="003A219F"/>
    <w:rsid w:val="003A5439"/>
    <w:rsid w:val="003B4922"/>
    <w:rsid w:val="003C1C51"/>
    <w:rsid w:val="003C3ED6"/>
    <w:rsid w:val="003C5473"/>
    <w:rsid w:val="003C67CC"/>
    <w:rsid w:val="003C7658"/>
    <w:rsid w:val="003D2C0C"/>
    <w:rsid w:val="003D4CD6"/>
    <w:rsid w:val="003D4E82"/>
    <w:rsid w:val="003D5D55"/>
    <w:rsid w:val="0040342B"/>
    <w:rsid w:val="0040357F"/>
    <w:rsid w:val="004041E3"/>
    <w:rsid w:val="004045B1"/>
    <w:rsid w:val="00422F35"/>
    <w:rsid w:val="004232F1"/>
    <w:rsid w:val="004259F3"/>
    <w:rsid w:val="00427576"/>
    <w:rsid w:val="00427723"/>
    <w:rsid w:val="00432D12"/>
    <w:rsid w:val="00434972"/>
    <w:rsid w:val="00436568"/>
    <w:rsid w:val="00440511"/>
    <w:rsid w:val="00440BE9"/>
    <w:rsid w:val="004427DA"/>
    <w:rsid w:val="00442FB9"/>
    <w:rsid w:val="00443055"/>
    <w:rsid w:val="00445E3C"/>
    <w:rsid w:val="0044721A"/>
    <w:rsid w:val="00452B90"/>
    <w:rsid w:val="004570FD"/>
    <w:rsid w:val="004722C8"/>
    <w:rsid w:val="00472C94"/>
    <w:rsid w:val="00474C16"/>
    <w:rsid w:val="00480C14"/>
    <w:rsid w:val="00482092"/>
    <w:rsid w:val="004824CE"/>
    <w:rsid w:val="00491849"/>
    <w:rsid w:val="00497E59"/>
    <w:rsid w:val="004A11AE"/>
    <w:rsid w:val="004A75D5"/>
    <w:rsid w:val="004B0B0F"/>
    <w:rsid w:val="004B5194"/>
    <w:rsid w:val="004B546B"/>
    <w:rsid w:val="004C17BB"/>
    <w:rsid w:val="004D0BB9"/>
    <w:rsid w:val="004D0E44"/>
    <w:rsid w:val="004D2641"/>
    <w:rsid w:val="004D2D46"/>
    <w:rsid w:val="004D49F9"/>
    <w:rsid w:val="004D4D63"/>
    <w:rsid w:val="004D50F6"/>
    <w:rsid w:val="004D67AE"/>
    <w:rsid w:val="004E2078"/>
    <w:rsid w:val="004E2816"/>
    <w:rsid w:val="0050193B"/>
    <w:rsid w:val="0050199C"/>
    <w:rsid w:val="005030C5"/>
    <w:rsid w:val="00510084"/>
    <w:rsid w:val="00511367"/>
    <w:rsid w:val="00515F99"/>
    <w:rsid w:val="00523804"/>
    <w:rsid w:val="005248A2"/>
    <w:rsid w:val="00525D29"/>
    <w:rsid w:val="0053655E"/>
    <w:rsid w:val="00540891"/>
    <w:rsid w:val="00544B41"/>
    <w:rsid w:val="00553CFA"/>
    <w:rsid w:val="00553FC0"/>
    <w:rsid w:val="00556CF8"/>
    <w:rsid w:val="00556E7A"/>
    <w:rsid w:val="00557F5C"/>
    <w:rsid w:val="00561F79"/>
    <w:rsid w:val="0057200C"/>
    <w:rsid w:val="00573440"/>
    <w:rsid w:val="005942D7"/>
    <w:rsid w:val="005A56BD"/>
    <w:rsid w:val="005A61EF"/>
    <w:rsid w:val="005A7A51"/>
    <w:rsid w:val="005B27FD"/>
    <w:rsid w:val="005D3DE7"/>
    <w:rsid w:val="005E337C"/>
    <w:rsid w:val="005E769B"/>
    <w:rsid w:val="005F4AC5"/>
    <w:rsid w:val="00606D5D"/>
    <w:rsid w:val="00607586"/>
    <w:rsid w:val="006141AB"/>
    <w:rsid w:val="00625CC3"/>
    <w:rsid w:val="00631E7E"/>
    <w:rsid w:val="00634EF1"/>
    <w:rsid w:val="0063666B"/>
    <w:rsid w:val="00641FB2"/>
    <w:rsid w:val="0065065F"/>
    <w:rsid w:val="0065082F"/>
    <w:rsid w:val="00664F2B"/>
    <w:rsid w:val="0066690A"/>
    <w:rsid w:val="00670F7F"/>
    <w:rsid w:val="00675359"/>
    <w:rsid w:val="0068331C"/>
    <w:rsid w:val="00685922"/>
    <w:rsid w:val="006916C9"/>
    <w:rsid w:val="00696916"/>
    <w:rsid w:val="00697607"/>
    <w:rsid w:val="006A180A"/>
    <w:rsid w:val="006A1916"/>
    <w:rsid w:val="006A1D29"/>
    <w:rsid w:val="006A355D"/>
    <w:rsid w:val="006A3863"/>
    <w:rsid w:val="006B1D5A"/>
    <w:rsid w:val="006B4B9A"/>
    <w:rsid w:val="006B6D36"/>
    <w:rsid w:val="006C1DAF"/>
    <w:rsid w:val="006C321D"/>
    <w:rsid w:val="006C4593"/>
    <w:rsid w:val="006C63B2"/>
    <w:rsid w:val="006C6E47"/>
    <w:rsid w:val="006D142F"/>
    <w:rsid w:val="006D525B"/>
    <w:rsid w:val="006D6666"/>
    <w:rsid w:val="006E57FE"/>
    <w:rsid w:val="006E7566"/>
    <w:rsid w:val="006F1DB7"/>
    <w:rsid w:val="006F3FC6"/>
    <w:rsid w:val="006F50AE"/>
    <w:rsid w:val="006F7491"/>
    <w:rsid w:val="00706342"/>
    <w:rsid w:val="00706B82"/>
    <w:rsid w:val="007103D6"/>
    <w:rsid w:val="00711025"/>
    <w:rsid w:val="00717D51"/>
    <w:rsid w:val="00717FAE"/>
    <w:rsid w:val="007247E5"/>
    <w:rsid w:val="00731E83"/>
    <w:rsid w:val="00741026"/>
    <w:rsid w:val="00742145"/>
    <w:rsid w:val="00743A81"/>
    <w:rsid w:val="007440C3"/>
    <w:rsid w:val="00754A31"/>
    <w:rsid w:val="00764D6A"/>
    <w:rsid w:val="00766E36"/>
    <w:rsid w:val="00772892"/>
    <w:rsid w:val="00773261"/>
    <w:rsid w:val="00774E4A"/>
    <w:rsid w:val="00783EBD"/>
    <w:rsid w:val="00783FD1"/>
    <w:rsid w:val="00786D54"/>
    <w:rsid w:val="007941AD"/>
    <w:rsid w:val="00794946"/>
    <w:rsid w:val="007A11A4"/>
    <w:rsid w:val="007B12DF"/>
    <w:rsid w:val="007B2408"/>
    <w:rsid w:val="007C1159"/>
    <w:rsid w:val="007C29DA"/>
    <w:rsid w:val="007C2A99"/>
    <w:rsid w:val="007D4B8B"/>
    <w:rsid w:val="007E1D76"/>
    <w:rsid w:val="007E49A0"/>
    <w:rsid w:val="007E4C16"/>
    <w:rsid w:val="007E51F6"/>
    <w:rsid w:val="007F44B8"/>
    <w:rsid w:val="007F4DB2"/>
    <w:rsid w:val="008022B5"/>
    <w:rsid w:val="008032E2"/>
    <w:rsid w:val="0080648E"/>
    <w:rsid w:val="0080673C"/>
    <w:rsid w:val="0080767C"/>
    <w:rsid w:val="00816222"/>
    <w:rsid w:val="00824F2D"/>
    <w:rsid w:val="00826535"/>
    <w:rsid w:val="00827106"/>
    <w:rsid w:val="0082767C"/>
    <w:rsid w:val="00831EDC"/>
    <w:rsid w:val="008359CB"/>
    <w:rsid w:val="0084126F"/>
    <w:rsid w:val="008433F8"/>
    <w:rsid w:val="0084567C"/>
    <w:rsid w:val="00845B3F"/>
    <w:rsid w:val="00847C3B"/>
    <w:rsid w:val="008514DF"/>
    <w:rsid w:val="00853C06"/>
    <w:rsid w:val="00855603"/>
    <w:rsid w:val="008574A5"/>
    <w:rsid w:val="00857610"/>
    <w:rsid w:val="00860A98"/>
    <w:rsid w:val="00860F7E"/>
    <w:rsid w:val="008646BC"/>
    <w:rsid w:val="00866F5F"/>
    <w:rsid w:val="008747F3"/>
    <w:rsid w:val="00882D9D"/>
    <w:rsid w:val="008870A9"/>
    <w:rsid w:val="008900F6"/>
    <w:rsid w:val="00896DC2"/>
    <w:rsid w:val="008B5406"/>
    <w:rsid w:val="008C662B"/>
    <w:rsid w:val="008D227B"/>
    <w:rsid w:val="008E2E9D"/>
    <w:rsid w:val="008E3CA0"/>
    <w:rsid w:val="008E4FD8"/>
    <w:rsid w:val="008E7C22"/>
    <w:rsid w:val="008F3A0A"/>
    <w:rsid w:val="008F758D"/>
    <w:rsid w:val="00905E90"/>
    <w:rsid w:val="0091107A"/>
    <w:rsid w:val="00913E1C"/>
    <w:rsid w:val="0091672E"/>
    <w:rsid w:val="00917F93"/>
    <w:rsid w:val="00920BB2"/>
    <w:rsid w:val="00933969"/>
    <w:rsid w:val="00942278"/>
    <w:rsid w:val="00942F2B"/>
    <w:rsid w:val="009648F5"/>
    <w:rsid w:val="0097143E"/>
    <w:rsid w:val="00972887"/>
    <w:rsid w:val="00972A99"/>
    <w:rsid w:val="009809E7"/>
    <w:rsid w:val="009832F6"/>
    <w:rsid w:val="00993768"/>
    <w:rsid w:val="009956DC"/>
    <w:rsid w:val="009A45FC"/>
    <w:rsid w:val="009A7AFA"/>
    <w:rsid w:val="009C2B34"/>
    <w:rsid w:val="009D0B76"/>
    <w:rsid w:val="009D60CD"/>
    <w:rsid w:val="009D67FA"/>
    <w:rsid w:val="009E1AE7"/>
    <w:rsid w:val="009E4AAA"/>
    <w:rsid w:val="009E571C"/>
    <w:rsid w:val="009E602A"/>
    <w:rsid w:val="009F66A7"/>
    <w:rsid w:val="009F7232"/>
    <w:rsid w:val="00A05359"/>
    <w:rsid w:val="00A115C4"/>
    <w:rsid w:val="00A22C25"/>
    <w:rsid w:val="00A32FCF"/>
    <w:rsid w:val="00A33B61"/>
    <w:rsid w:val="00A362F4"/>
    <w:rsid w:val="00A36E68"/>
    <w:rsid w:val="00A44157"/>
    <w:rsid w:val="00A50401"/>
    <w:rsid w:val="00A56422"/>
    <w:rsid w:val="00A600E3"/>
    <w:rsid w:val="00A62613"/>
    <w:rsid w:val="00A6699B"/>
    <w:rsid w:val="00A81503"/>
    <w:rsid w:val="00A82295"/>
    <w:rsid w:val="00A84B7A"/>
    <w:rsid w:val="00A92F84"/>
    <w:rsid w:val="00A93AB4"/>
    <w:rsid w:val="00A97A24"/>
    <w:rsid w:val="00AA4A85"/>
    <w:rsid w:val="00AB6FFE"/>
    <w:rsid w:val="00AC03C8"/>
    <w:rsid w:val="00AC302A"/>
    <w:rsid w:val="00AD4323"/>
    <w:rsid w:val="00AE1478"/>
    <w:rsid w:val="00AE3662"/>
    <w:rsid w:val="00AE3BD4"/>
    <w:rsid w:val="00AF3109"/>
    <w:rsid w:val="00AF36D2"/>
    <w:rsid w:val="00AF5916"/>
    <w:rsid w:val="00AF5C47"/>
    <w:rsid w:val="00AF60CC"/>
    <w:rsid w:val="00B05056"/>
    <w:rsid w:val="00B155DF"/>
    <w:rsid w:val="00B21B0A"/>
    <w:rsid w:val="00B21CA4"/>
    <w:rsid w:val="00B2732D"/>
    <w:rsid w:val="00B40C04"/>
    <w:rsid w:val="00B42503"/>
    <w:rsid w:val="00B50BEE"/>
    <w:rsid w:val="00B63346"/>
    <w:rsid w:val="00B645E0"/>
    <w:rsid w:val="00B701CA"/>
    <w:rsid w:val="00B70E3F"/>
    <w:rsid w:val="00B72130"/>
    <w:rsid w:val="00B72D7D"/>
    <w:rsid w:val="00B752BE"/>
    <w:rsid w:val="00B75F74"/>
    <w:rsid w:val="00B77B03"/>
    <w:rsid w:val="00B93CCA"/>
    <w:rsid w:val="00BB20D0"/>
    <w:rsid w:val="00BC3EFD"/>
    <w:rsid w:val="00BD7394"/>
    <w:rsid w:val="00BE474E"/>
    <w:rsid w:val="00BE48DA"/>
    <w:rsid w:val="00BF398E"/>
    <w:rsid w:val="00BF3DCA"/>
    <w:rsid w:val="00BF7D1D"/>
    <w:rsid w:val="00C03EDC"/>
    <w:rsid w:val="00C15528"/>
    <w:rsid w:val="00C208F0"/>
    <w:rsid w:val="00C23CA1"/>
    <w:rsid w:val="00C40D5A"/>
    <w:rsid w:val="00C5600A"/>
    <w:rsid w:val="00C56094"/>
    <w:rsid w:val="00C67EB4"/>
    <w:rsid w:val="00C7262B"/>
    <w:rsid w:val="00C72899"/>
    <w:rsid w:val="00C74CF1"/>
    <w:rsid w:val="00C81903"/>
    <w:rsid w:val="00C931C8"/>
    <w:rsid w:val="00C9498A"/>
    <w:rsid w:val="00CA6BD1"/>
    <w:rsid w:val="00CB5E22"/>
    <w:rsid w:val="00CB7CB5"/>
    <w:rsid w:val="00CC0AC9"/>
    <w:rsid w:val="00CC1338"/>
    <w:rsid w:val="00CC1914"/>
    <w:rsid w:val="00CE0429"/>
    <w:rsid w:val="00CE535E"/>
    <w:rsid w:val="00CF19D1"/>
    <w:rsid w:val="00CF6946"/>
    <w:rsid w:val="00D068D6"/>
    <w:rsid w:val="00D122FD"/>
    <w:rsid w:val="00D12FDC"/>
    <w:rsid w:val="00D360F6"/>
    <w:rsid w:val="00D442E1"/>
    <w:rsid w:val="00D56966"/>
    <w:rsid w:val="00D5704F"/>
    <w:rsid w:val="00D72638"/>
    <w:rsid w:val="00D72720"/>
    <w:rsid w:val="00D73AF2"/>
    <w:rsid w:val="00D803A6"/>
    <w:rsid w:val="00D80783"/>
    <w:rsid w:val="00D8705B"/>
    <w:rsid w:val="00D95A70"/>
    <w:rsid w:val="00D95BD9"/>
    <w:rsid w:val="00D97D16"/>
    <w:rsid w:val="00DA15AC"/>
    <w:rsid w:val="00DB5B06"/>
    <w:rsid w:val="00DC0B77"/>
    <w:rsid w:val="00DC2532"/>
    <w:rsid w:val="00DC3B37"/>
    <w:rsid w:val="00DC4ADC"/>
    <w:rsid w:val="00DC6189"/>
    <w:rsid w:val="00DD00DF"/>
    <w:rsid w:val="00DD1DF8"/>
    <w:rsid w:val="00DE4E83"/>
    <w:rsid w:val="00DE547E"/>
    <w:rsid w:val="00DE5627"/>
    <w:rsid w:val="00DF11C3"/>
    <w:rsid w:val="00DF6E67"/>
    <w:rsid w:val="00E2032C"/>
    <w:rsid w:val="00E26F68"/>
    <w:rsid w:val="00E305EE"/>
    <w:rsid w:val="00E3335E"/>
    <w:rsid w:val="00E418FE"/>
    <w:rsid w:val="00E51A7D"/>
    <w:rsid w:val="00E6003C"/>
    <w:rsid w:val="00E62F98"/>
    <w:rsid w:val="00E659F2"/>
    <w:rsid w:val="00E85C84"/>
    <w:rsid w:val="00E86E4D"/>
    <w:rsid w:val="00E91336"/>
    <w:rsid w:val="00E97609"/>
    <w:rsid w:val="00EA020F"/>
    <w:rsid w:val="00EA0F5C"/>
    <w:rsid w:val="00EA4007"/>
    <w:rsid w:val="00EA5042"/>
    <w:rsid w:val="00EA587B"/>
    <w:rsid w:val="00EB0CB8"/>
    <w:rsid w:val="00EC0494"/>
    <w:rsid w:val="00EC2508"/>
    <w:rsid w:val="00ED71CE"/>
    <w:rsid w:val="00EE06D5"/>
    <w:rsid w:val="00EE1E46"/>
    <w:rsid w:val="00EE4DB1"/>
    <w:rsid w:val="00EE7AC2"/>
    <w:rsid w:val="00EE7DAE"/>
    <w:rsid w:val="00EF150D"/>
    <w:rsid w:val="00EF2361"/>
    <w:rsid w:val="00EF6BA2"/>
    <w:rsid w:val="00EF6CEF"/>
    <w:rsid w:val="00F05473"/>
    <w:rsid w:val="00F0591C"/>
    <w:rsid w:val="00F1036C"/>
    <w:rsid w:val="00F203C0"/>
    <w:rsid w:val="00F353D1"/>
    <w:rsid w:val="00F44B69"/>
    <w:rsid w:val="00F4733D"/>
    <w:rsid w:val="00F52C20"/>
    <w:rsid w:val="00F5475C"/>
    <w:rsid w:val="00F54911"/>
    <w:rsid w:val="00F743AD"/>
    <w:rsid w:val="00F76241"/>
    <w:rsid w:val="00F762D3"/>
    <w:rsid w:val="00F77A89"/>
    <w:rsid w:val="00F87E90"/>
    <w:rsid w:val="00F92370"/>
    <w:rsid w:val="00FA0B40"/>
    <w:rsid w:val="00FA451C"/>
    <w:rsid w:val="00FA5783"/>
    <w:rsid w:val="00FA5863"/>
    <w:rsid w:val="00FA75D4"/>
    <w:rsid w:val="00FC2393"/>
    <w:rsid w:val="00FC242A"/>
    <w:rsid w:val="00FD0B62"/>
    <w:rsid w:val="00FD1E68"/>
    <w:rsid w:val="00FD7E95"/>
    <w:rsid w:val="00FE4039"/>
    <w:rsid w:val="00FE5470"/>
    <w:rsid w:val="00FE7271"/>
    <w:rsid w:val="00FF436C"/>
    <w:rsid w:val="00FF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CF38B"/>
  <w15:chartTrackingRefBased/>
  <w15:docId w15:val="{27D26223-3486-4D60-A72F-8AD7F3612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2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CF8"/>
  </w:style>
  <w:style w:type="paragraph" w:styleId="Footer">
    <w:name w:val="footer"/>
    <w:basedOn w:val="Normal"/>
    <w:link w:val="FooterChar"/>
    <w:uiPriority w:val="99"/>
    <w:unhideWhenUsed/>
    <w:rsid w:val="00192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CF8"/>
  </w:style>
  <w:style w:type="paragraph" w:styleId="ListParagraph">
    <w:name w:val="List Paragraph"/>
    <w:basedOn w:val="Normal"/>
    <w:uiPriority w:val="34"/>
    <w:qFormat/>
    <w:rsid w:val="00FC24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9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7C7F7-720C-4BC8-9B8A-9CB1DD9B2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3050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Nee</dc:creator>
  <cp:keywords/>
  <dc:description/>
  <cp:lastModifiedBy>Angie Nee</cp:lastModifiedBy>
  <cp:revision>5</cp:revision>
  <cp:lastPrinted>2025-08-12T16:46:00Z</cp:lastPrinted>
  <dcterms:created xsi:type="dcterms:W3CDTF">2025-08-12T16:23:00Z</dcterms:created>
  <dcterms:modified xsi:type="dcterms:W3CDTF">2025-09-02T19:42:00Z</dcterms:modified>
</cp:coreProperties>
</file>